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BDC" w:rsidRDefault="00094BDC" w:rsidP="008E37DA">
      <w:pPr>
        <w:spacing w:before="120" w:after="120"/>
        <w:jc w:val="center"/>
        <w:rPr>
          <w:rFonts w:ascii="Trebuchet MS" w:hAnsi="Trebuchet MS" w:cs="Arial"/>
          <w:b/>
          <w:i/>
        </w:rPr>
      </w:pPr>
      <w:bookmarkStart w:id="0" w:name="_GoBack"/>
      <w:bookmarkEnd w:id="0"/>
    </w:p>
    <w:p w:rsidR="00094BDC" w:rsidRPr="00A0453B" w:rsidRDefault="00094BDC" w:rsidP="00094BDC">
      <w:pPr>
        <w:spacing w:before="120" w:after="120"/>
        <w:jc w:val="right"/>
        <w:rPr>
          <w:rFonts w:ascii="Trebuchet MS" w:hAnsi="Trebuchet MS" w:cs="Arial"/>
          <w:b/>
          <w:i/>
        </w:rPr>
      </w:pPr>
      <w:r w:rsidRPr="00A0453B">
        <w:rPr>
          <w:rFonts w:ascii="Trebuchet MS" w:hAnsi="Trebuchet MS" w:cs="Arial"/>
          <w:b/>
          <w:i/>
        </w:rPr>
        <w:t>Anexa H</w:t>
      </w:r>
    </w:p>
    <w:p w:rsidR="00094BDC" w:rsidRPr="00A0453B" w:rsidRDefault="00094BDC" w:rsidP="00094BDC">
      <w:pPr>
        <w:autoSpaceDE w:val="0"/>
        <w:autoSpaceDN w:val="0"/>
        <w:adjustRightInd w:val="0"/>
        <w:spacing w:before="120" w:after="120"/>
        <w:jc w:val="center"/>
        <w:rPr>
          <w:rFonts w:ascii="Trebuchet MS" w:hAnsi="Trebuchet MS" w:cs="Arial"/>
          <w:b/>
          <w:color w:val="000000"/>
          <w:lang w:eastAsia="ro-RO"/>
        </w:rPr>
      </w:pPr>
      <w:bookmarkStart w:id="1" w:name="do|ar1|pt6|pa10"/>
      <w:bookmarkStart w:id="2" w:name="do|ar1|pt6|pa11"/>
      <w:bookmarkStart w:id="3" w:name="do|ar1|pt6|pa12"/>
      <w:bookmarkEnd w:id="1"/>
      <w:bookmarkEnd w:id="2"/>
      <w:bookmarkEnd w:id="3"/>
    </w:p>
    <w:p w:rsidR="00094BDC" w:rsidRPr="00A0453B" w:rsidRDefault="00094BDC" w:rsidP="00094BDC">
      <w:pPr>
        <w:autoSpaceDE w:val="0"/>
        <w:autoSpaceDN w:val="0"/>
        <w:adjustRightInd w:val="0"/>
        <w:spacing w:before="120" w:after="120"/>
        <w:jc w:val="center"/>
        <w:rPr>
          <w:rFonts w:ascii="Trebuchet MS" w:hAnsi="Trebuchet MS" w:cs="Arial"/>
          <w:b/>
          <w:color w:val="000000"/>
          <w:lang w:eastAsia="ro-RO"/>
        </w:rPr>
      </w:pPr>
    </w:p>
    <w:p w:rsidR="00094BDC" w:rsidRPr="00A0453B" w:rsidRDefault="00094BDC" w:rsidP="00094BDC">
      <w:pPr>
        <w:autoSpaceDE w:val="0"/>
        <w:autoSpaceDN w:val="0"/>
        <w:adjustRightInd w:val="0"/>
        <w:spacing w:before="120" w:after="120"/>
        <w:jc w:val="center"/>
        <w:rPr>
          <w:rFonts w:ascii="Trebuchet MS" w:hAnsi="Trebuchet MS" w:cs="Arial"/>
          <w:b/>
          <w:color w:val="000000"/>
          <w:vertAlign w:val="superscript"/>
          <w:lang w:eastAsia="ro-RO"/>
        </w:rPr>
      </w:pPr>
      <w:r w:rsidRPr="00A0453B">
        <w:rPr>
          <w:rFonts w:ascii="Trebuchet MS" w:hAnsi="Trebuchet MS" w:cs="Arial"/>
          <w:b/>
          <w:color w:val="000000"/>
          <w:lang w:eastAsia="ro-RO"/>
        </w:rPr>
        <w:t xml:space="preserve">BUGET INDICATIV AL PROIECTULUI </w:t>
      </w:r>
    </w:p>
    <w:p w:rsidR="00094BDC" w:rsidRPr="00A0453B" w:rsidRDefault="00094BDC" w:rsidP="00094BDC">
      <w:pPr>
        <w:autoSpaceDE w:val="0"/>
        <w:autoSpaceDN w:val="0"/>
        <w:adjustRightInd w:val="0"/>
        <w:spacing w:before="58"/>
        <w:rPr>
          <w:rFonts w:ascii="Trebuchet MS" w:eastAsia="Calibri" w:hAnsi="Trebuchet MS"/>
          <w:b/>
          <w:bCs/>
        </w:rPr>
      </w:pPr>
    </w:p>
    <w:p w:rsidR="00094BDC" w:rsidRPr="00A0453B" w:rsidRDefault="00094BDC" w:rsidP="00094BDC">
      <w:pPr>
        <w:autoSpaceDE w:val="0"/>
        <w:autoSpaceDN w:val="0"/>
        <w:adjustRightInd w:val="0"/>
        <w:spacing w:before="58"/>
        <w:rPr>
          <w:rFonts w:ascii="Trebuchet MS" w:eastAsia="Calibri" w:hAnsi="Trebuchet MS"/>
          <w:b/>
          <w:bCs/>
        </w:rPr>
      </w:pPr>
      <w:r w:rsidRPr="00A0453B">
        <w:rPr>
          <w:rFonts w:ascii="Trebuchet MS" w:eastAsia="Calibri" w:hAnsi="Trebuchet MS"/>
          <w:b/>
          <w:bCs/>
        </w:rPr>
        <w:t>BUGETUL INDICATIV*</w:t>
      </w:r>
    </w:p>
    <w:p w:rsidR="00094BDC" w:rsidRPr="00A0453B" w:rsidRDefault="00094BDC" w:rsidP="00094BDC">
      <w:pPr>
        <w:rPr>
          <w:rFonts w:ascii="Trebuchet MS" w:eastAsia="Calibri" w:hAnsi="Trebuchet MS"/>
        </w:rPr>
      </w:pPr>
    </w:p>
    <w:tbl>
      <w:tblPr>
        <w:tblW w:w="93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3"/>
        <w:gridCol w:w="3572"/>
      </w:tblGrid>
      <w:tr w:rsidR="00094BDC" w:rsidRPr="00A0453B" w:rsidTr="009B1374">
        <w:trPr>
          <w:jc w:val="center"/>
        </w:trPr>
        <w:tc>
          <w:tcPr>
            <w:tcW w:w="9355" w:type="dxa"/>
            <w:gridSpan w:val="2"/>
            <w:shd w:val="clear" w:color="auto" w:fill="auto"/>
          </w:tcPr>
          <w:p w:rsidR="00094BDC" w:rsidRDefault="00094BDC" w:rsidP="009B1374">
            <w:pPr>
              <w:autoSpaceDE w:val="0"/>
              <w:autoSpaceDN w:val="0"/>
              <w:adjustRightInd w:val="0"/>
              <w:ind w:right="-450"/>
              <w:jc w:val="both"/>
              <w:rPr>
                <w:rFonts w:ascii="Trebuchet MS" w:hAnsi="Trebuchet MS" w:cs="Arial"/>
                <w:bCs/>
                <w:color w:val="000000"/>
              </w:rPr>
            </w:pPr>
            <w:r w:rsidRPr="00A0453B">
              <w:rPr>
                <w:rFonts w:ascii="Trebuchet MS" w:hAnsi="Trebuchet MS" w:cs="TrebuchetMS,Bold"/>
                <w:b/>
                <w:bCs/>
                <w:lang w:eastAsia="ro-RO"/>
              </w:rPr>
              <w:t xml:space="preserve">Prioritatea Uniunii Nr 1 </w:t>
            </w:r>
            <w:r w:rsidRPr="00A0453B">
              <w:rPr>
                <w:rFonts w:ascii="Trebuchet MS" w:hAnsi="Trebuchet MS" w:cs="TrebuchetMS"/>
                <w:lang w:eastAsia="ro-RO"/>
              </w:rPr>
              <w:t xml:space="preserve">: </w:t>
            </w:r>
            <w:r w:rsidRPr="00A0453B">
              <w:rPr>
                <w:rFonts w:ascii="Trebuchet MS" w:hAnsi="Trebuchet MS" w:cs="Arial"/>
                <w:bCs/>
                <w:color w:val="000000"/>
              </w:rPr>
              <w:t xml:space="preserve">PROMOVAREA PESCUITULUI SUSTENABIL DIN PUNCTUL DE VEDERE AL MEDIULUI, EFICIENT DIN PUNCTUL DE VEDERE AL UTILIZĂRII RESURSELOR, INOVATOR, COMPETITIV </w:t>
            </w:r>
          </w:p>
          <w:p w:rsidR="00094BDC" w:rsidRPr="00595C4E" w:rsidRDefault="00094BDC" w:rsidP="009B1374">
            <w:pPr>
              <w:autoSpaceDE w:val="0"/>
              <w:autoSpaceDN w:val="0"/>
              <w:adjustRightInd w:val="0"/>
              <w:ind w:right="-450"/>
              <w:jc w:val="both"/>
              <w:rPr>
                <w:rFonts w:ascii="Trebuchet MS" w:hAnsi="Trebuchet MS" w:cs="Arial"/>
                <w:bCs/>
                <w:color w:val="000000"/>
              </w:rPr>
            </w:pPr>
            <w:r>
              <w:rPr>
                <w:rFonts w:ascii="Trebuchet MS" w:hAnsi="Trebuchet MS" w:cs="Arial"/>
                <w:bCs/>
                <w:color w:val="000000"/>
              </w:rPr>
              <w:t>ŞI BAZAT PE CUNOAŞTERE</w:t>
            </w:r>
          </w:p>
          <w:p w:rsidR="00094BDC" w:rsidRPr="00A0453B" w:rsidRDefault="00094BDC" w:rsidP="009B1374">
            <w:pPr>
              <w:autoSpaceDE w:val="0"/>
              <w:autoSpaceDN w:val="0"/>
              <w:adjustRightInd w:val="0"/>
              <w:ind w:right="-450"/>
              <w:rPr>
                <w:rFonts w:ascii="Trebuchet MS" w:hAnsi="Trebuchet MS"/>
                <w:color w:val="000000"/>
              </w:rPr>
            </w:pPr>
            <w:r w:rsidRPr="00A0453B">
              <w:rPr>
                <w:rFonts w:ascii="Trebuchet MS" w:hAnsi="Trebuchet MS"/>
                <w:b/>
                <w:color w:val="000000"/>
              </w:rPr>
              <w:t xml:space="preserve">Măsura I.15: </w:t>
            </w:r>
            <w:r w:rsidRPr="00A0453B">
              <w:rPr>
                <w:rFonts w:ascii="Trebuchet MS" w:hAnsi="Trebuchet MS"/>
                <w:color w:val="000000"/>
              </w:rPr>
              <w:t>Limitarea impactului pescuitului asupra mediului marin și adaptarea pescuitului la protecția speciilor art. 38 și art. 44 alin (1) lit. c) din Regulamentul (UE) nr. 508/2014)</w:t>
            </w:r>
          </w:p>
        </w:tc>
      </w:tr>
      <w:tr w:rsidR="00094BDC" w:rsidRPr="00A0453B" w:rsidTr="009B1374">
        <w:trPr>
          <w:jc w:val="center"/>
        </w:trPr>
        <w:tc>
          <w:tcPr>
            <w:tcW w:w="9355" w:type="dxa"/>
            <w:gridSpan w:val="2"/>
            <w:shd w:val="clear" w:color="auto" w:fill="auto"/>
          </w:tcPr>
          <w:p w:rsidR="00094BDC" w:rsidRPr="00A0453B" w:rsidRDefault="00094BDC" w:rsidP="009B1374">
            <w:pPr>
              <w:autoSpaceDE w:val="0"/>
              <w:autoSpaceDN w:val="0"/>
              <w:adjustRightInd w:val="0"/>
              <w:rPr>
                <w:rFonts w:ascii="Trebuchet MS" w:hAnsi="Trebuchet MS" w:cs="TrebuchetMS"/>
                <w:lang w:eastAsia="ro-RO"/>
              </w:rPr>
            </w:pPr>
            <w:r w:rsidRPr="00A0453B">
              <w:rPr>
                <w:rFonts w:ascii="Trebuchet MS" w:hAnsi="Trebuchet MS" w:cs="TrebuchetMS,Bold"/>
                <w:b/>
                <w:bCs/>
                <w:lang w:eastAsia="ro-RO"/>
              </w:rPr>
              <w:t xml:space="preserve">Titlul Proiectului: </w:t>
            </w:r>
            <w:r w:rsidRPr="00A0453B">
              <w:rPr>
                <w:rFonts w:ascii="Trebuchet MS" w:hAnsi="Trebuchet MS" w:cs="TrebuchetMS"/>
                <w:lang w:eastAsia="ro-RO"/>
              </w:rPr>
              <w:t>………………………………………………………………………………</w:t>
            </w:r>
          </w:p>
          <w:p w:rsidR="00094BDC" w:rsidRPr="00A0453B" w:rsidRDefault="00094BDC" w:rsidP="009B1374">
            <w:pPr>
              <w:autoSpaceDE w:val="0"/>
              <w:autoSpaceDN w:val="0"/>
              <w:adjustRightInd w:val="0"/>
              <w:rPr>
                <w:rFonts w:ascii="Trebuchet MS" w:hAnsi="Trebuchet MS" w:cs="TrebuchetMS"/>
                <w:lang w:eastAsia="ro-RO"/>
              </w:rPr>
            </w:pPr>
            <w:r w:rsidRPr="00A0453B">
              <w:rPr>
                <w:rFonts w:ascii="Trebuchet MS" w:hAnsi="Trebuchet MS" w:cs="TrebuchetMS"/>
                <w:lang w:eastAsia="ro-RO"/>
              </w:rPr>
              <w:t xml:space="preserve">Durata de implementare </w:t>
            </w:r>
            <w:r w:rsidRPr="00A0453B">
              <w:rPr>
                <w:rFonts w:ascii="Trebuchet MS" w:hAnsi="Trebuchet MS" w:cs="TrebuchetMS,Bold"/>
                <w:b/>
                <w:bCs/>
                <w:lang w:eastAsia="ro-RO"/>
              </w:rPr>
              <w:t>.…</w:t>
            </w:r>
            <w:r w:rsidRPr="00A0453B">
              <w:rPr>
                <w:rFonts w:ascii="Trebuchet MS" w:hAnsi="Trebuchet MS" w:cs="TrebuchetMS"/>
                <w:lang w:eastAsia="ro-RO"/>
              </w:rPr>
              <w:t>(luni); Valoarea eligibilă</w:t>
            </w:r>
            <w:r w:rsidRPr="00A0453B">
              <w:rPr>
                <w:rFonts w:ascii="Trebuchet MS" w:hAnsi="Trebuchet MS" w:cs="TrebuchetMS,Bold"/>
                <w:b/>
                <w:bCs/>
                <w:lang w:eastAsia="ro-RO"/>
              </w:rPr>
              <w:t>…………………</w:t>
            </w:r>
            <w:r w:rsidRPr="00A0453B">
              <w:rPr>
                <w:rFonts w:ascii="Trebuchet MS" w:hAnsi="Trebuchet MS" w:cs="TrebuchetMS"/>
                <w:lang w:eastAsia="ro-RO"/>
              </w:rPr>
              <w:t xml:space="preserve">(lei); POPAM </w:t>
            </w:r>
            <w:r w:rsidRPr="00A0453B">
              <w:rPr>
                <w:rFonts w:ascii="Trebuchet MS" w:hAnsi="Trebuchet MS" w:cs="TrebuchetMS,Bold"/>
                <w:b/>
                <w:bCs/>
                <w:lang w:eastAsia="ro-RO"/>
              </w:rPr>
              <w:t>…..</w:t>
            </w:r>
            <w:r w:rsidRPr="00A0453B">
              <w:rPr>
                <w:rFonts w:ascii="Trebuchet MS" w:hAnsi="Trebuchet MS" w:cs="TrebuchetMS"/>
                <w:lang w:eastAsia="ro-RO"/>
              </w:rPr>
              <w:t>(%)</w:t>
            </w:r>
          </w:p>
        </w:tc>
      </w:tr>
      <w:tr w:rsidR="00094BDC" w:rsidRPr="00A0453B" w:rsidTr="009B1374">
        <w:trPr>
          <w:jc w:val="center"/>
        </w:trPr>
        <w:tc>
          <w:tcPr>
            <w:tcW w:w="5783" w:type="dxa"/>
            <w:shd w:val="clear" w:color="auto" w:fill="auto"/>
          </w:tcPr>
          <w:p w:rsidR="00094BDC" w:rsidRPr="00A0453B" w:rsidRDefault="00094BDC" w:rsidP="009B1374">
            <w:pPr>
              <w:jc w:val="center"/>
              <w:rPr>
                <w:rFonts w:ascii="Trebuchet MS" w:hAnsi="Trebuchet MS"/>
                <w:lang w:eastAsia="ro-RO"/>
              </w:rPr>
            </w:pPr>
            <w:r w:rsidRPr="00A0453B">
              <w:rPr>
                <w:rFonts w:ascii="Trebuchet MS" w:hAnsi="Trebuchet MS" w:cs="TrebuchetMS,Bold"/>
                <w:b/>
                <w:bCs/>
                <w:lang w:eastAsia="ro-RO"/>
              </w:rPr>
              <w:t>Solicitant</w:t>
            </w:r>
          </w:p>
        </w:tc>
        <w:tc>
          <w:tcPr>
            <w:tcW w:w="3572" w:type="dxa"/>
            <w:shd w:val="clear" w:color="auto" w:fill="auto"/>
          </w:tcPr>
          <w:p w:rsidR="00094BDC" w:rsidRPr="00A0453B" w:rsidRDefault="00094BDC" w:rsidP="009B1374">
            <w:pPr>
              <w:autoSpaceDE w:val="0"/>
              <w:autoSpaceDN w:val="0"/>
              <w:adjustRightInd w:val="0"/>
              <w:jc w:val="center"/>
              <w:rPr>
                <w:rFonts w:ascii="Trebuchet MS" w:hAnsi="Trebuchet MS" w:cs="TrebuchetMS,Bold"/>
                <w:b/>
                <w:bCs/>
                <w:lang w:eastAsia="ro-RO"/>
              </w:rPr>
            </w:pPr>
            <w:r w:rsidRPr="00A0453B">
              <w:rPr>
                <w:rFonts w:ascii="Trebuchet MS" w:hAnsi="Trebuchet MS" w:cs="TrebuchetMS,Bold"/>
                <w:b/>
                <w:bCs/>
                <w:lang w:eastAsia="ro-RO"/>
              </w:rPr>
              <w:t>Responsabil de proiect/ Împuternicit</w:t>
            </w:r>
          </w:p>
        </w:tc>
      </w:tr>
      <w:tr w:rsidR="00094BDC" w:rsidRPr="00A0453B" w:rsidTr="009B1374">
        <w:trPr>
          <w:jc w:val="center"/>
        </w:trPr>
        <w:tc>
          <w:tcPr>
            <w:tcW w:w="5783" w:type="dxa"/>
            <w:shd w:val="clear" w:color="auto" w:fill="auto"/>
          </w:tcPr>
          <w:p w:rsidR="00094BDC" w:rsidRPr="00A0453B" w:rsidRDefault="00094BDC" w:rsidP="009B1374">
            <w:pPr>
              <w:autoSpaceDE w:val="0"/>
              <w:autoSpaceDN w:val="0"/>
              <w:adjustRightInd w:val="0"/>
              <w:rPr>
                <w:rFonts w:ascii="Trebuchet MS" w:hAnsi="Trebuchet MS" w:cs="TrebuchetMS"/>
                <w:lang w:eastAsia="ro-RO"/>
              </w:rPr>
            </w:pPr>
            <w:r w:rsidRPr="00A0453B">
              <w:rPr>
                <w:rFonts w:ascii="Trebuchet MS" w:hAnsi="Trebuchet MS" w:cs="TrebuchetMS"/>
                <w:lang w:eastAsia="ro-RO"/>
              </w:rPr>
              <w:t>Denumire………………………………..…….....................</w:t>
            </w:r>
          </w:p>
          <w:p w:rsidR="00094BDC" w:rsidRPr="00A0453B" w:rsidRDefault="00094BDC" w:rsidP="009B1374">
            <w:pPr>
              <w:autoSpaceDE w:val="0"/>
              <w:autoSpaceDN w:val="0"/>
              <w:adjustRightInd w:val="0"/>
              <w:rPr>
                <w:rFonts w:ascii="Trebuchet MS" w:hAnsi="Trebuchet MS" w:cs="TrebuchetMS"/>
                <w:lang w:eastAsia="ro-RO"/>
              </w:rPr>
            </w:pPr>
            <w:r w:rsidRPr="00A0453B">
              <w:rPr>
                <w:rFonts w:ascii="Trebuchet MS" w:hAnsi="Trebuchet MS" w:cs="TrebuchetMS"/>
                <w:lang w:eastAsia="ro-RO"/>
              </w:rPr>
              <w:t>Statut juridic ………....... Tel/fax…………………</w:t>
            </w:r>
          </w:p>
          <w:p w:rsidR="00094BDC" w:rsidRPr="00A0453B" w:rsidRDefault="00094BDC" w:rsidP="009B1374">
            <w:pPr>
              <w:autoSpaceDE w:val="0"/>
              <w:autoSpaceDN w:val="0"/>
              <w:adjustRightInd w:val="0"/>
              <w:rPr>
                <w:rFonts w:ascii="Trebuchet MS" w:hAnsi="Trebuchet MS" w:cs="TrebuchetMS"/>
                <w:lang w:eastAsia="ro-RO"/>
              </w:rPr>
            </w:pPr>
            <w:r w:rsidRPr="00A0453B">
              <w:rPr>
                <w:rFonts w:ascii="Trebuchet MS" w:hAnsi="Trebuchet MS" w:cs="TrebuchetMS"/>
                <w:lang w:eastAsia="ro-RO"/>
              </w:rPr>
              <w:t>Email ………………………………………………</w:t>
            </w:r>
          </w:p>
        </w:tc>
        <w:tc>
          <w:tcPr>
            <w:tcW w:w="3572" w:type="dxa"/>
            <w:shd w:val="clear" w:color="auto" w:fill="auto"/>
          </w:tcPr>
          <w:p w:rsidR="00094BDC" w:rsidRPr="00A0453B" w:rsidRDefault="00094BDC" w:rsidP="009B1374">
            <w:pPr>
              <w:autoSpaceDE w:val="0"/>
              <w:autoSpaceDN w:val="0"/>
              <w:adjustRightInd w:val="0"/>
              <w:rPr>
                <w:rFonts w:ascii="Trebuchet MS" w:hAnsi="Trebuchet MS" w:cs="TrebuchetMS"/>
                <w:lang w:eastAsia="ro-RO"/>
              </w:rPr>
            </w:pPr>
            <w:r w:rsidRPr="00A0453B">
              <w:rPr>
                <w:rFonts w:ascii="Trebuchet MS" w:hAnsi="Trebuchet MS" w:cs="TrebuchetMS"/>
                <w:lang w:eastAsia="ro-RO"/>
              </w:rPr>
              <w:t>Nume …………….…………..</w:t>
            </w:r>
          </w:p>
          <w:p w:rsidR="00094BDC" w:rsidRPr="00A0453B" w:rsidRDefault="00094BDC" w:rsidP="009B1374">
            <w:pPr>
              <w:autoSpaceDE w:val="0"/>
              <w:autoSpaceDN w:val="0"/>
              <w:adjustRightInd w:val="0"/>
              <w:rPr>
                <w:rFonts w:ascii="Trebuchet MS" w:hAnsi="Trebuchet MS" w:cs="TrebuchetMS"/>
                <w:lang w:eastAsia="ro-RO"/>
              </w:rPr>
            </w:pPr>
            <w:r w:rsidRPr="00A0453B">
              <w:rPr>
                <w:rFonts w:ascii="Trebuchet MS" w:hAnsi="Trebuchet MS" w:cs="TrebuchetMS"/>
                <w:lang w:eastAsia="ro-RO"/>
              </w:rPr>
              <w:t>Prenume …………....…………</w:t>
            </w:r>
          </w:p>
          <w:p w:rsidR="00094BDC" w:rsidRPr="00A0453B" w:rsidRDefault="00094BDC" w:rsidP="009B1374">
            <w:pPr>
              <w:rPr>
                <w:rFonts w:ascii="Trebuchet MS" w:hAnsi="Trebuchet MS"/>
                <w:lang w:eastAsia="ro-RO"/>
              </w:rPr>
            </w:pPr>
            <w:r w:rsidRPr="00A0453B">
              <w:rPr>
                <w:rFonts w:ascii="Trebuchet MS" w:hAnsi="Trebuchet MS" w:cs="TrebuchetMS"/>
                <w:lang w:eastAsia="ro-RO"/>
              </w:rPr>
              <w:t>Funcție …………………….</w:t>
            </w:r>
          </w:p>
        </w:tc>
      </w:tr>
    </w:tbl>
    <w:p w:rsidR="00094BDC" w:rsidRPr="00A0453B" w:rsidRDefault="00094BDC" w:rsidP="00094BDC">
      <w:pPr>
        <w:autoSpaceDE w:val="0"/>
        <w:autoSpaceDN w:val="0"/>
        <w:adjustRightInd w:val="0"/>
        <w:spacing w:before="226"/>
        <w:ind w:left="10090"/>
        <w:rPr>
          <w:rFonts w:ascii="Trebuchet MS" w:hAnsi="Trebuchet MS" w:cs="Trebuchet MS"/>
          <w:b/>
          <w:bCs/>
          <w:sz w:val="20"/>
          <w:szCs w:val="20"/>
          <w:lang w:eastAsia="es-ES_tradnl"/>
        </w:rPr>
      </w:pPr>
    </w:p>
    <w:tbl>
      <w:tblPr>
        <w:tblW w:w="9540" w:type="dxa"/>
        <w:tblInd w:w="-368" w:type="dxa"/>
        <w:tblLayout w:type="fixed"/>
        <w:tblCellMar>
          <w:left w:w="40" w:type="dxa"/>
          <w:right w:w="40" w:type="dxa"/>
        </w:tblCellMar>
        <w:tblLook w:val="0000" w:firstRow="0" w:lastRow="0" w:firstColumn="0" w:lastColumn="0" w:noHBand="0" w:noVBand="0"/>
      </w:tblPr>
      <w:tblGrid>
        <w:gridCol w:w="540"/>
        <w:gridCol w:w="3960"/>
        <w:gridCol w:w="1260"/>
        <w:gridCol w:w="1620"/>
        <w:gridCol w:w="1080"/>
        <w:gridCol w:w="1080"/>
      </w:tblGrid>
      <w:tr w:rsidR="00094BDC" w:rsidRPr="00A0453B" w:rsidTr="009B1374">
        <w:trPr>
          <w:tblHeader/>
        </w:trPr>
        <w:tc>
          <w:tcPr>
            <w:tcW w:w="540" w:type="dxa"/>
            <w:tcBorders>
              <w:top w:val="single" w:sz="6" w:space="0" w:color="auto"/>
              <w:left w:val="single" w:sz="6" w:space="0" w:color="auto"/>
              <w:bottom w:val="nil"/>
              <w:right w:val="single" w:sz="6" w:space="0" w:color="auto"/>
            </w:tcBorders>
          </w:tcPr>
          <w:p w:rsidR="00094BDC" w:rsidRPr="00A0453B" w:rsidRDefault="00094BDC" w:rsidP="009B1374">
            <w:pPr>
              <w:autoSpaceDE w:val="0"/>
              <w:autoSpaceDN w:val="0"/>
              <w:adjustRightInd w:val="0"/>
              <w:spacing w:line="259" w:lineRule="exact"/>
              <w:rPr>
                <w:rFonts w:ascii="Trebuchet MS" w:hAnsi="Trebuchet MS" w:cs="Trebuchet MS"/>
                <w:b/>
                <w:bCs/>
                <w:lang w:eastAsia="ro-RO"/>
              </w:rPr>
            </w:pPr>
            <w:r w:rsidRPr="00A0453B">
              <w:rPr>
                <w:rFonts w:ascii="Trebuchet MS" w:hAnsi="Trebuchet MS" w:cs="Trebuchet MS"/>
                <w:b/>
                <w:bCs/>
                <w:lang w:eastAsia="ro-RO"/>
              </w:rPr>
              <w:t>Nr. crt.</w:t>
            </w:r>
          </w:p>
        </w:tc>
        <w:tc>
          <w:tcPr>
            <w:tcW w:w="3960" w:type="dxa"/>
            <w:tcBorders>
              <w:top w:val="single" w:sz="6" w:space="0" w:color="auto"/>
              <w:left w:val="single" w:sz="6" w:space="0" w:color="auto"/>
              <w:bottom w:val="nil"/>
              <w:right w:val="single" w:sz="6" w:space="0" w:color="auto"/>
            </w:tcBorders>
          </w:tcPr>
          <w:p w:rsidR="00094BDC" w:rsidRPr="00A0453B" w:rsidRDefault="00094BDC" w:rsidP="009B1374">
            <w:pPr>
              <w:autoSpaceDE w:val="0"/>
              <w:autoSpaceDN w:val="0"/>
              <w:adjustRightInd w:val="0"/>
              <w:rPr>
                <w:rFonts w:ascii="Trebuchet MS" w:hAnsi="Trebuchet MS"/>
              </w:rPr>
            </w:pPr>
            <w:r w:rsidRPr="00A0453B">
              <w:rPr>
                <w:rFonts w:ascii="Trebuchet MS" w:hAnsi="Trebuchet MS" w:cs="Trebuchet MS"/>
                <w:b/>
                <w:bCs/>
                <w:lang w:eastAsia="ro-RO"/>
              </w:rPr>
              <w:t>Denumirea capitolelor si subcapitolelor</w:t>
            </w:r>
          </w:p>
        </w:tc>
        <w:tc>
          <w:tcPr>
            <w:tcW w:w="1260" w:type="dxa"/>
            <w:tcBorders>
              <w:top w:val="single" w:sz="6" w:space="0" w:color="auto"/>
              <w:left w:val="single" w:sz="6" w:space="0" w:color="auto"/>
              <w:bottom w:val="nil"/>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b/>
                <w:bCs/>
                <w:lang w:eastAsia="ro-RO"/>
              </w:rPr>
            </w:pPr>
            <w:r w:rsidRPr="00A0453B">
              <w:rPr>
                <w:rFonts w:ascii="Trebuchet MS" w:hAnsi="Trebuchet MS" w:cs="Trebuchet MS"/>
                <w:b/>
                <w:bCs/>
                <w:lang w:eastAsia="ro-RO"/>
              </w:rPr>
              <w:t>Cheltuieli eligibile fără TVA</w:t>
            </w:r>
          </w:p>
        </w:tc>
        <w:tc>
          <w:tcPr>
            <w:tcW w:w="1620" w:type="dxa"/>
            <w:tcBorders>
              <w:top w:val="single" w:sz="6" w:space="0" w:color="auto"/>
              <w:left w:val="single" w:sz="6" w:space="0" w:color="auto"/>
              <w:bottom w:val="nil"/>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b/>
                <w:bCs/>
                <w:lang w:eastAsia="ro-RO"/>
              </w:rPr>
            </w:pPr>
            <w:r w:rsidRPr="00A0453B">
              <w:rPr>
                <w:rFonts w:ascii="Trebuchet MS" w:hAnsi="Trebuchet MS" w:cs="Trebuchet MS"/>
                <w:b/>
                <w:bCs/>
                <w:lang w:eastAsia="ro-RO"/>
              </w:rPr>
              <w:t>Cheltuieli neeligibile fără TVA</w:t>
            </w:r>
          </w:p>
        </w:tc>
        <w:tc>
          <w:tcPr>
            <w:tcW w:w="1080" w:type="dxa"/>
            <w:tcBorders>
              <w:top w:val="single" w:sz="6" w:space="0" w:color="auto"/>
              <w:left w:val="single" w:sz="6" w:space="0" w:color="auto"/>
              <w:bottom w:val="nil"/>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b/>
                <w:bCs/>
                <w:lang w:eastAsia="ro-RO"/>
              </w:rPr>
            </w:pPr>
            <w:r w:rsidRPr="00A0453B">
              <w:rPr>
                <w:rFonts w:ascii="Trebuchet MS" w:hAnsi="Trebuchet MS" w:cs="Trebuchet MS"/>
                <w:b/>
                <w:bCs/>
                <w:lang w:eastAsia="ro-RO"/>
              </w:rPr>
              <w:t>TOTAL cheltuieli</w:t>
            </w:r>
          </w:p>
        </w:tc>
        <w:tc>
          <w:tcPr>
            <w:tcW w:w="1080" w:type="dxa"/>
            <w:tcBorders>
              <w:top w:val="single" w:sz="6" w:space="0" w:color="auto"/>
              <w:left w:val="single" w:sz="6" w:space="0" w:color="auto"/>
              <w:bottom w:val="nil"/>
              <w:right w:val="single" w:sz="6" w:space="0" w:color="auto"/>
            </w:tcBorders>
          </w:tcPr>
          <w:p w:rsidR="00094BDC" w:rsidRPr="00A0453B" w:rsidRDefault="00094BDC" w:rsidP="009B1374">
            <w:pPr>
              <w:autoSpaceDE w:val="0"/>
              <w:autoSpaceDN w:val="0"/>
              <w:adjustRightInd w:val="0"/>
              <w:spacing w:line="254" w:lineRule="exact"/>
              <w:jc w:val="center"/>
              <w:rPr>
                <w:rFonts w:ascii="Trebuchet MS" w:hAnsi="Trebuchet MS" w:cs="Trebuchet MS"/>
                <w:b/>
                <w:bCs/>
                <w:lang w:eastAsia="ro-RO"/>
              </w:rPr>
            </w:pPr>
            <w:r w:rsidRPr="00A0453B">
              <w:rPr>
                <w:rFonts w:ascii="Trebuchet MS" w:hAnsi="Trebuchet MS" w:cs="Trebuchet MS"/>
                <w:b/>
                <w:bCs/>
                <w:lang w:eastAsia="ro-RO"/>
              </w:rPr>
              <w:t>TVA** aferent cheltuielilor totale</w:t>
            </w: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1</w:t>
            </w: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ind w:left="1997"/>
              <w:rPr>
                <w:rFonts w:ascii="Trebuchet MS" w:hAnsi="Trebuchet MS" w:cs="Trebuchet MS"/>
                <w:lang w:eastAsia="ro-RO"/>
              </w:rPr>
            </w:pPr>
            <w:r w:rsidRPr="00A0453B">
              <w:rPr>
                <w:rFonts w:ascii="Trebuchet MS" w:hAnsi="Trebuchet MS" w:cs="Trebuchet MS"/>
                <w:lang w:eastAsia="ro-RO"/>
              </w:rPr>
              <w:t>2</w:t>
            </w: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3</w:t>
            </w: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4</w:t>
            </w: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5=3+4</w:t>
            </w: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6</w:t>
            </w:r>
          </w:p>
        </w:tc>
      </w:tr>
      <w:tr w:rsidR="00094BDC" w:rsidRPr="00A0453B" w:rsidTr="009B1374">
        <w:tc>
          <w:tcPr>
            <w:tcW w:w="540" w:type="dxa"/>
            <w:tcBorders>
              <w:top w:val="single" w:sz="6" w:space="0" w:color="auto"/>
              <w:left w:val="single" w:sz="6" w:space="0" w:color="auto"/>
              <w:bottom w:val="nil"/>
              <w:right w:val="single" w:sz="6" w:space="0" w:color="auto"/>
            </w:tcBorders>
            <w:shd w:val="clear" w:color="auto" w:fill="C5E0B3"/>
          </w:tcPr>
          <w:p w:rsidR="00094BDC" w:rsidRPr="00A0453B" w:rsidRDefault="00094BDC" w:rsidP="009B1374">
            <w:pPr>
              <w:autoSpaceDE w:val="0"/>
              <w:autoSpaceDN w:val="0"/>
              <w:adjustRightInd w:val="0"/>
              <w:rPr>
                <w:rFonts w:ascii="Trebuchet MS" w:hAnsi="Trebuchet MS" w:cs="Trebuchet MS"/>
                <w:b/>
                <w:bCs/>
                <w:lang w:eastAsia="ro-RO"/>
              </w:rPr>
            </w:pPr>
            <w:r w:rsidRPr="00A0453B">
              <w:rPr>
                <w:rFonts w:ascii="Trebuchet MS" w:hAnsi="Trebuchet MS" w:cs="Trebuchet MS"/>
                <w:b/>
                <w:bCs/>
                <w:lang w:eastAsia="ro-RO"/>
              </w:rPr>
              <w:t>1</w:t>
            </w:r>
          </w:p>
        </w:tc>
        <w:tc>
          <w:tcPr>
            <w:tcW w:w="3960" w:type="dxa"/>
            <w:tcBorders>
              <w:top w:val="single" w:sz="6" w:space="0" w:color="auto"/>
              <w:left w:val="single" w:sz="6" w:space="0" w:color="auto"/>
              <w:bottom w:val="single" w:sz="6" w:space="0" w:color="auto"/>
              <w:right w:val="single" w:sz="6" w:space="0" w:color="auto"/>
            </w:tcBorders>
            <w:shd w:val="clear" w:color="auto" w:fill="C5E0B3"/>
          </w:tcPr>
          <w:p w:rsidR="00094BDC" w:rsidRPr="00A0453B" w:rsidRDefault="00094BDC" w:rsidP="009B1374">
            <w:pPr>
              <w:autoSpaceDE w:val="0"/>
              <w:autoSpaceDN w:val="0"/>
              <w:adjustRightInd w:val="0"/>
              <w:rPr>
                <w:rFonts w:ascii="Trebuchet MS" w:hAnsi="Trebuchet MS" w:cs="Trebuchet MS"/>
                <w:b/>
                <w:bCs/>
                <w:i/>
                <w:lang w:eastAsia="ro-RO"/>
              </w:rPr>
            </w:pPr>
            <w:r w:rsidRPr="00A0453B">
              <w:rPr>
                <w:rFonts w:ascii="Trebuchet MS" w:hAnsi="Trebuchet MS" w:cs="Trebuchet MS"/>
                <w:b/>
                <w:bCs/>
                <w:i/>
                <w:lang w:eastAsia="ro-RO"/>
              </w:rPr>
              <w:t>CAPITOLUL 1 – Cheltuieli comune</w:t>
            </w:r>
          </w:p>
        </w:tc>
        <w:tc>
          <w:tcPr>
            <w:tcW w:w="1260" w:type="dxa"/>
            <w:tcBorders>
              <w:top w:val="single" w:sz="6" w:space="0" w:color="auto"/>
              <w:left w:val="single" w:sz="6" w:space="0" w:color="auto"/>
              <w:bottom w:val="single" w:sz="6" w:space="0" w:color="auto"/>
              <w:right w:val="single" w:sz="6" w:space="0" w:color="auto"/>
            </w:tcBorders>
            <w:shd w:val="clear" w:color="auto" w:fill="C5E0B3"/>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shd w:val="clear" w:color="auto" w:fill="C5E0B3"/>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shd w:val="clear" w:color="auto" w:fill="C5E0B3"/>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shd w:val="clear" w:color="auto" w:fill="C5E0B3"/>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1.1.</w:t>
            </w: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Cheltuieli cu auditarea proiectului</w:t>
            </w: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1.2.</w:t>
            </w: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rPr>
              <w:t>Cheltuieli cu informarea și publicitatea</w:t>
            </w: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1.3.</w:t>
            </w:r>
          </w:p>
        </w:tc>
        <w:tc>
          <w:tcPr>
            <w:tcW w:w="3960" w:type="dxa"/>
            <w:tcBorders>
              <w:top w:val="single" w:sz="6" w:space="0" w:color="auto"/>
              <w:left w:val="single" w:sz="6" w:space="0" w:color="auto"/>
              <w:bottom w:val="single" w:sz="6" w:space="0" w:color="auto"/>
              <w:right w:val="single" w:sz="6" w:space="0" w:color="auto"/>
            </w:tcBorders>
          </w:tcPr>
          <w:p w:rsidR="00094BDC" w:rsidRPr="00AB01F3" w:rsidRDefault="00094BDC" w:rsidP="009B1374">
            <w:pPr>
              <w:autoSpaceDE w:val="0"/>
              <w:autoSpaceDN w:val="0"/>
              <w:adjustRightInd w:val="0"/>
              <w:spacing w:line="254" w:lineRule="exact"/>
              <w:rPr>
                <w:rFonts w:ascii="Trebuchet MS" w:hAnsi="Trebuchet MS" w:cs="Trebuchet MS"/>
                <w:lang w:eastAsia="ro-RO"/>
              </w:rPr>
            </w:pPr>
            <w:r w:rsidRPr="00AB01F3">
              <w:rPr>
                <w:rFonts w:ascii="Trebuchet MS" w:eastAsia="Times New Roman" w:hAnsi="Trebuchet MS" w:cs="Times New Roman"/>
                <w:shd w:val="clear" w:color="auto" w:fill="FFFFFF" w:themeFill="background1"/>
                <w:lang w:eastAsia="ro-RO"/>
              </w:rPr>
              <w:t xml:space="preserve">Cheltuieli privind taxele, altele decât cele prevăzute la cap. I secţiunea a 5-a pct. 5.2 din anexa nr. 6 la Hotărârea Guvernului nr. </w:t>
            </w:r>
            <w:hyperlink r:id="rId5" w:history="1">
              <w:r w:rsidRPr="00AB01F3">
                <w:rPr>
                  <w:rFonts w:ascii="Trebuchet MS" w:eastAsia="Times New Roman" w:hAnsi="Trebuchet MS" w:cs="Times New Roman"/>
                  <w:b/>
                  <w:bCs/>
                  <w:color w:val="333399"/>
                  <w:u w:val="single"/>
                  <w:shd w:val="clear" w:color="auto" w:fill="FFFFFF" w:themeFill="background1"/>
                  <w:lang w:eastAsia="ro-RO"/>
                </w:rPr>
                <w:t>907/2016</w:t>
              </w:r>
            </w:hyperlink>
            <w:r w:rsidRPr="00AB01F3">
              <w:rPr>
                <w:rFonts w:ascii="Trebuchet MS" w:eastAsia="Times New Roman" w:hAnsi="Trebuchet MS" w:cs="Times New Roman"/>
                <w:shd w:val="clear" w:color="auto" w:fill="FFFFFF" w:themeFill="background1"/>
                <w:lang w:eastAsia="ro-RO"/>
              </w:rPr>
              <w:t xml:space="preserve"> privind etapele de elaborare şi conţinutul-</w:t>
            </w:r>
            <w:r w:rsidRPr="00AB01F3">
              <w:rPr>
                <w:rFonts w:ascii="Trebuchet MS" w:eastAsia="Times New Roman" w:hAnsi="Trebuchet MS" w:cs="Times New Roman"/>
                <w:shd w:val="clear" w:color="auto" w:fill="FFFFFF" w:themeFill="background1"/>
                <w:lang w:eastAsia="ro-RO"/>
              </w:rPr>
              <w:lastRenderedPageBreak/>
              <w:t>cadru al documentaţiilor tehnico-economice aferente obiectivelor/proiectelor de investiţii finanţate din fonduri publice, cu modifică</w:t>
            </w:r>
            <w:r>
              <w:rPr>
                <w:rFonts w:ascii="Trebuchet MS" w:eastAsia="Times New Roman" w:hAnsi="Trebuchet MS" w:cs="Times New Roman"/>
                <w:shd w:val="clear" w:color="auto" w:fill="FFFFFF" w:themeFill="background1"/>
                <w:lang w:eastAsia="ro-RO"/>
              </w:rPr>
              <w:t>rile şi completările ulterioare</w:t>
            </w: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Pr>
                <w:rFonts w:ascii="Trebuchet MS" w:hAnsi="Trebuchet MS" w:cs="Trebuchet MS"/>
                <w:lang w:eastAsia="ro-RO"/>
              </w:rPr>
              <w:lastRenderedPageBreak/>
              <w:t>1.4.</w:t>
            </w:r>
          </w:p>
        </w:tc>
        <w:tc>
          <w:tcPr>
            <w:tcW w:w="3960" w:type="dxa"/>
            <w:tcBorders>
              <w:top w:val="single" w:sz="6" w:space="0" w:color="auto"/>
              <w:left w:val="single" w:sz="6" w:space="0" w:color="auto"/>
              <w:bottom w:val="single" w:sz="6" w:space="0" w:color="auto"/>
              <w:right w:val="single" w:sz="6" w:space="0" w:color="auto"/>
            </w:tcBorders>
          </w:tcPr>
          <w:p w:rsidR="00094BDC" w:rsidRPr="00AB01F3" w:rsidRDefault="00094BDC" w:rsidP="009B1374">
            <w:pPr>
              <w:autoSpaceDE w:val="0"/>
              <w:autoSpaceDN w:val="0"/>
              <w:adjustRightInd w:val="0"/>
              <w:spacing w:line="254" w:lineRule="exact"/>
              <w:rPr>
                <w:rFonts w:ascii="Trebuchet MS" w:hAnsi="Trebuchet MS" w:cs="Trebuchet MS"/>
                <w:lang w:eastAsia="ro-RO"/>
              </w:rPr>
            </w:pPr>
            <w:r w:rsidRPr="006D25CB">
              <w:rPr>
                <w:rFonts w:ascii="Trebuchet MS" w:eastAsia="Times New Roman" w:hAnsi="Trebuchet MS" w:cs="Times New Roman"/>
              </w:rPr>
              <w:t xml:space="preserve">Cheltuielile bancare de deschidere şi de administrare a conturilor, astfel cum sunt prevăzute la art. 11 din Hotărârea Guvernului nr. </w:t>
            </w:r>
            <w:hyperlink r:id="rId6" w:history="1">
              <w:r w:rsidRPr="006D25CB">
                <w:rPr>
                  <w:rFonts w:ascii="Trebuchet MS" w:eastAsia="Times New Roman" w:hAnsi="Trebuchet MS" w:cs="Times New Roman"/>
                  <w:b/>
                  <w:bCs/>
                  <w:color w:val="333399"/>
                  <w:u w:val="single"/>
                </w:rPr>
                <w:t>347/2016</w:t>
              </w:r>
            </w:hyperlink>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r>
              <w:rPr>
                <w:rFonts w:ascii="Trebuchet MS" w:hAnsi="Trebuchet MS"/>
              </w:rPr>
              <w:t>1.5</w:t>
            </w:r>
            <w:r w:rsidRPr="00A0453B">
              <w:rPr>
                <w:rFonts w:ascii="Trebuchet MS" w:hAnsi="Trebuchet MS"/>
              </w:rPr>
              <w:t>.</w:t>
            </w: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bCs/>
                <w:lang w:eastAsia="ro-RO"/>
              </w:rPr>
            </w:pPr>
            <w:r>
              <w:rPr>
                <w:rFonts w:ascii="Trebuchet MS" w:eastAsia="Times New Roman" w:hAnsi="Trebuchet MS" w:cs="Times New Roman"/>
              </w:rPr>
              <w:t>Cheltuielile aferente garanțiilor</w:t>
            </w:r>
            <w:r w:rsidRPr="006D25CB">
              <w:rPr>
                <w:rFonts w:ascii="Trebuchet MS" w:eastAsia="Times New Roman" w:hAnsi="Trebuchet MS" w:cs="Times New Roman"/>
              </w:rPr>
              <w:t xml:space="preserve"> emise de o instituție bancară sau nebancară, astfel cum sunt prevăzute la art. 11 din Hotărârea Guvernului nr. </w:t>
            </w:r>
            <w:hyperlink r:id="rId7" w:history="1">
              <w:r w:rsidRPr="006D25CB">
                <w:rPr>
                  <w:rFonts w:ascii="Trebuchet MS" w:eastAsia="Times New Roman" w:hAnsi="Trebuchet MS" w:cs="Times New Roman"/>
                  <w:b/>
                  <w:bCs/>
                  <w:color w:val="333399"/>
                  <w:u w:val="single"/>
                </w:rPr>
                <w:t>347/2016</w:t>
              </w:r>
            </w:hyperlink>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r>
              <w:rPr>
                <w:rFonts w:ascii="Trebuchet MS" w:hAnsi="Trebuchet MS"/>
              </w:rPr>
              <w:t>1.6</w:t>
            </w:r>
            <w:r w:rsidRPr="00A0453B">
              <w:rPr>
                <w:rFonts w:ascii="Trebuchet MS" w:hAnsi="Trebuchet MS"/>
              </w:rPr>
              <w:t>.</w:t>
            </w: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bCs/>
                <w:lang w:eastAsia="ro-RO"/>
              </w:rPr>
            </w:pPr>
            <w:r w:rsidRPr="00A0453B">
              <w:rPr>
                <w:rFonts w:ascii="Trebuchet MS" w:hAnsi="Trebuchet MS" w:cs="Trebuchet MS"/>
                <w:bCs/>
                <w:lang w:eastAsia="ro-RO"/>
              </w:rPr>
              <w:t>Cheltuieli cu achiziționarea semnăturii digitale pentru MySMIS2014</w:t>
            </w: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r>
              <w:rPr>
                <w:rFonts w:ascii="Trebuchet MS" w:hAnsi="Trebuchet MS"/>
              </w:rPr>
              <w:t>1.7.</w:t>
            </w: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jc w:val="both"/>
              <w:rPr>
                <w:rFonts w:ascii="Trebuchet MS" w:hAnsi="Trebuchet MS" w:cs="Trebuchet MS"/>
                <w:bCs/>
                <w:lang w:eastAsia="ro-RO"/>
              </w:rPr>
            </w:pPr>
            <w:r w:rsidRPr="00C15173">
              <w:rPr>
                <w:rFonts w:ascii="Trebuchet MS" w:hAnsi="Trebuchet MS" w:cs="Arial"/>
                <w:b/>
                <w:bCs/>
                <w:i/>
              </w:rPr>
              <w:t xml:space="preserve">Cheltuielile </w:t>
            </w:r>
            <w:r>
              <w:rPr>
                <w:rFonts w:ascii="Trebuchet MS" w:hAnsi="Trebuchet MS" w:cs="Arial"/>
                <w:b/>
                <w:bCs/>
                <w:i/>
              </w:rPr>
              <w:t xml:space="preserve">cu </w:t>
            </w:r>
            <w:r w:rsidRPr="00C15173">
              <w:rPr>
                <w:rFonts w:ascii="Trebuchet MS" w:hAnsi="Trebuchet MS" w:cs="Arial"/>
                <w:b/>
                <w:bCs/>
                <w:i/>
              </w:rPr>
              <w:t>leasingul</w:t>
            </w:r>
            <w:r w:rsidRPr="006D25CB">
              <w:rPr>
                <w:rFonts w:ascii="Trebuchet MS" w:hAnsi="Trebuchet MS" w:cs="Arial"/>
                <w:bCs/>
              </w:rPr>
              <w:t xml:space="preserve">, astfel cum sunt prevăzute la art. 9 din Hotărârea Guvernului nr. </w:t>
            </w:r>
            <w:hyperlink r:id="rId8" w:history="1">
              <w:r w:rsidRPr="006D25CB">
                <w:rPr>
                  <w:rFonts w:ascii="Trebuchet MS" w:hAnsi="Trebuchet MS" w:cs="Arial"/>
                  <w:bCs/>
                </w:rPr>
                <w:t>347/2016</w:t>
              </w:r>
            </w:hyperlink>
            <w:r>
              <w:rPr>
                <w:rFonts w:ascii="Trebuchet MS" w:hAnsi="Trebuchet MS" w:cs="Arial"/>
                <w:bCs/>
              </w:rPr>
              <w:t>.</w:t>
            </w: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r>
              <w:rPr>
                <w:rFonts w:ascii="Trebuchet MS" w:hAnsi="Trebuchet MS"/>
              </w:rPr>
              <w:t>1.8.</w:t>
            </w: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jc w:val="both"/>
              <w:rPr>
                <w:rFonts w:ascii="Trebuchet MS" w:hAnsi="Trebuchet MS" w:cs="Arial"/>
                <w:bCs/>
              </w:rPr>
            </w:pPr>
            <w:r w:rsidRPr="00C15173">
              <w:rPr>
                <w:rFonts w:ascii="Trebuchet MS" w:hAnsi="Trebuchet MS" w:cs="Arial"/>
                <w:b/>
                <w:bCs/>
                <w:i/>
              </w:rPr>
              <w:t>Cheltuieli cu echipa de implementare</w:t>
            </w:r>
            <w:r w:rsidRPr="006D25CB">
              <w:rPr>
                <w:rFonts w:ascii="Trebuchet MS" w:hAnsi="Trebuchet MS" w:cs="Arial"/>
                <w:bCs/>
              </w:rPr>
              <w:t xml:space="preserve">, astfel cum sunt prevăzute la art. 13 din Hotărârea Guvernului nr. </w:t>
            </w:r>
            <w:hyperlink r:id="rId9" w:history="1">
              <w:r w:rsidRPr="006D25CB">
                <w:rPr>
                  <w:rFonts w:ascii="Trebuchet MS" w:hAnsi="Trebuchet MS" w:cs="Arial"/>
                  <w:bCs/>
                </w:rPr>
                <w:t>347/2016</w:t>
              </w:r>
            </w:hyperlink>
            <w:r>
              <w:rPr>
                <w:rFonts w:ascii="Trebuchet MS" w:hAnsi="Trebuchet MS" w:cs="Arial"/>
                <w:bCs/>
              </w:rPr>
              <w:t>.</w:t>
            </w: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shd w:val="clear" w:color="auto" w:fill="C5E0B3"/>
          </w:tcPr>
          <w:p w:rsidR="00094BDC" w:rsidRPr="00A0453B" w:rsidRDefault="00094BDC" w:rsidP="009B1374">
            <w:pPr>
              <w:widowControl w:val="0"/>
              <w:autoSpaceDE w:val="0"/>
              <w:autoSpaceDN w:val="0"/>
              <w:adjustRightInd w:val="0"/>
              <w:rPr>
                <w:rFonts w:ascii="Trebuchet MS" w:hAnsi="Trebuchet MS"/>
              </w:rPr>
            </w:pPr>
            <w:r w:rsidRPr="00A0453B">
              <w:rPr>
                <w:rFonts w:ascii="Trebuchet MS" w:hAnsi="Trebuchet MS"/>
              </w:rPr>
              <w:t>2.</w:t>
            </w:r>
          </w:p>
        </w:tc>
        <w:tc>
          <w:tcPr>
            <w:tcW w:w="3960" w:type="dxa"/>
            <w:tcBorders>
              <w:top w:val="single" w:sz="6" w:space="0" w:color="auto"/>
              <w:left w:val="single" w:sz="6" w:space="0" w:color="auto"/>
              <w:bottom w:val="single" w:sz="6" w:space="0" w:color="auto"/>
              <w:right w:val="single" w:sz="6" w:space="0" w:color="auto"/>
            </w:tcBorders>
            <w:shd w:val="clear" w:color="auto" w:fill="C5E0B3"/>
          </w:tcPr>
          <w:p w:rsidR="00094BDC" w:rsidRPr="00A0453B" w:rsidRDefault="00094BDC" w:rsidP="009B1374">
            <w:pPr>
              <w:widowControl w:val="0"/>
              <w:autoSpaceDE w:val="0"/>
              <w:autoSpaceDN w:val="0"/>
              <w:adjustRightInd w:val="0"/>
              <w:rPr>
                <w:rFonts w:ascii="Trebuchet MS" w:hAnsi="Trebuchet MS" w:cs="Trebuchet MS"/>
                <w:b/>
                <w:bCs/>
                <w:i/>
                <w:lang w:eastAsia="ro-RO"/>
              </w:rPr>
            </w:pPr>
            <w:r w:rsidRPr="00A0453B">
              <w:rPr>
                <w:rFonts w:ascii="Trebuchet MS" w:hAnsi="Trebuchet MS" w:cs="Trebuchet MS"/>
                <w:b/>
                <w:bCs/>
                <w:i/>
                <w:lang w:eastAsia="ro-RO"/>
              </w:rPr>
              <w:t>CAPITOLUL 2 - Cheltuieli specifice</w:t>
            </w:r>
          </w:p>
        </w:tc>
        <w:tc>
          <w:tcPr>
            <w:tcW w:w="1260" w:type="dxa"/>
            <w:tcBorders>
              <w:top w:val="single" w:sz="6" w:space="0" w:color="auto"/>
              <w:left w:val="single" w:sz="6" w:space="0" w:color="auto"/>
              <w:bottom w:val="single" w:sz="6" w:space="0" w:color="auto"/>
              <w:right w:val="single" w:sz="6" w:space="0" w:color="auto"/>
            </w:tcBorders>
            <w:shd w:val="clear" w:color="auto" w:fill="C5E0B3"/>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shd w:val="clear" w:color="auto" w:fill="C5E0B3"/>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shd w:val="clear" w:color="auto" w:fill="C5E0B3"/>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shd w:val="clear" w:color="auto" w:fill="C5E0B3"/>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rPr>
                <w:rFonts w:ascii="Trebuchet MS" w:hAnsi="Trebuchet MS"/>
              </w:rPr>
            </w:pPr>
            <w:r w:rsidRPr="00A0453B">
              <w:rPr>
                <w:rFonts w:ascii="Trebuchet MS" w:hAnsi="Trebuchet MS"/>
              </w:rPr>
              <w:t>2.1.</w:t>
            </w: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jc w:val="both"/>
              <w:rPr>
                <w:rFonts w:ascii="Trebuchet MS" w:hAnsi="Trebuchet MS" w:cs="Trebuchet MS"/>
                <w:b/>
                <w:bCs/>
                <w:lang w:eastAsia="ro-RO"/>
              </w:rPr>
            </w:pPr>
            <w:r w:rsidRPr="00A0453B">
              <w:rPr>
                <w:rFonts w:ascii="Trebuchet MS" w:hAnsi="Trebuchet MS" w:cs="Trebuchet MS"/>
                <w:bCs/>
                <w:lang w:eastAsia="ro-RO"/>
              </w:rPr>
              <w:t>Cheltuieli cu echipamente care îmbunătăţesc selectivitatea uneltelor de pescuit în funcţie de dimensiuni sau specii</w:t>
            </w: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rPr>
                <w:rFonts w:ascii="Trebuchet MS" w:hAnsi="Trebuchet MS"/>
              </w:rPr>
            </w:pPr>
          </w:p>
        </w:tc>
        <w:tc>
          <w:tcPr>
            <w:tcW w:w="9000" w:type="dxa"/>
            <w:gridSpan w:val="5"/>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rPr>
                <w:rFonts w:ascii="Trebuchet MS" w:hAnsi="Trebuchet MS"/>
                <w:b/>
                <w:i/>
              </w:rPr>
            </w:pPr>
            <w:r w:rsidRPr="00A0453B">
              <w:rPr>
                <w:rFonts w:ascii="Trebuchet MS" w:hAnsi="Trebuchet MS"/>
                <w:b/>
                <w:i/>
              </w:rPr>
              <w:t>2.2.</w:t>
            </w: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jc w:val="both"/>
              <w:rPr>
                <w:rFonts w:ascii="Trebuchet MS" w:hAnsi="Trebuchet MS" w:cs="Trebuchet MS"/>
                <w:bCs/>
                <w:lang w:eastAsia="ro-RO"/>
              </w:rPr>
            </w:pPr>
            <w:r w:rsidRPr="00A0453B">
              <w:rPr>
                <w:rFonts w:ascii="Trebuchet MS" w:hAnsi="Trebuchet MS" w:cs="Trebuchet MS"/>
                <w:bCs/>
                <w:lang w:eastAsia="ro-RO"/>
              </w:rPr>
              <w:t>Cheltuieli cu investiţii la bord necesare pentru evitarea şi reducerea capturilor nedorite de stocuri comerciale sau care manipulează capturi nedorite care urmează să fie debarcate</w:t>
            </w: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rPr>
                <w:rFonts w:ascii="Trebuchet MS" w:hAnsi="Trebuchet MS"/>
              </w:rPr>
            </w:pPr>
          </w:p>
        </w:tc>
        <w:tc>
          <w:tcPr>
            <w:tcW w:w="9000" w:type="dxa"/>
            <w:gridSpan w:val="5"/>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rPr>
                <w:rFonts w:ascii="Trebuchet MS" w:hAnsi="Trebuchet MS"/>
                <w:b/>
                <w:i/>
              </w:rPr>
            </w:pPr>
            <w:r w:rsidRPr="00A0453B">
              <w:rPr>
                <w:rFonts w:ascii="Trebuchet MS" w:hAnsi="Trebuchet MS"/>
                <w:b/>
                <w:i/>
              </w:rPr>
              <w:t>2.3.</w:t>
            </w: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jc w:val="both"/>
              <w:rPr>
                <w:rFonts w:ascii="Trebuchet MS" w:hAnsi="Trebuchet MS" w:cs="Trebuchet MS"/>
                <w:bCs/>
                <w:lang w:eastAsia="ro-RO"/>
              </w:rPr>
            </w:pPr>
            <w:r w:rsidRPr="00A0453B">
              <w:rPr>
                <w:rFonts w:ascii="Trebuchet MS" w:hAnsi="Trebuchet MS" w:cs="Trebuchet MS"/>
                <w:bCs/>
                <w:lang w:eastAsia="ro-RO"/>
              </w:rPr>
              <w:t xml:space="preserve">Cheltuieli cu echipamente care limitează şi, acolo unde este posibil, </w:t>
            </w:r>
            <w:r w:rsidRPr="00A0453B">
              <w:rPr>
                <w:rFonts w:ascii="Trebuchet MS" w:hAnsi="Trebuchet MS" w:cs="Trebuchet MS"/>
                <w:bCs/>
                <w:lang w:eastAsia="ro-RO"/>
              </w:rPr>
              <w:lastRenderedPageBreak/>
              <w:t>elimină impactul fizic şi biologic al pescuitului asupra ecosistemului sau asupra fundului mării</w:t>
            </w: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rPr>
          <w:trHeight w:val="376"/>
        </w:trPr>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rPr>
                <w:rFonts w:ascii="Trebuchet MS" w:hAnsi="Trebuchet MS"/>
              </w:rPr>
            </w:pPr>
          </w:p>
        </w:tc>
        <w:tc>
          <w:tcPr>
            <w:tcW w:w="9000" w:type="dxa"/>
            <w:gridSpan w:val="5"/>
            <w:tcBorders>
              <w:top w:val="single" w:sz="6" w:space="0" w:color="auto"/>
              <w:left w:val="single" w:sz="6" w:space="0" w:color="auto"/>
              <w:bottom w:val="single" w:sz="6" w:space="0" w:color="auto"/>
              <w:right w:val="single" w:sz="6" w:space="0" w:color="auto"/>
            </w:tcBorders>
          </w:tcPr>
          <w:p w:rsidR="00094BDC" w:rsidRPr="00A0453B" w:rsidRDefault="00094BDC" w:rsidP="009B1374">
            <w:pPr>
              <w:shd w:val="clear" w:color="auto" w:fill="FFFFFF"/>
              <w:jc w:val="both"/>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rPr>
            </w:pPr>
            <w:r w:rsidRPr="00A0453B">
              <w:rPr>
                <w:rFonts w:ascii="Trebuchet MS" w:hAnsi="Trebuchet MS"/>
              </w:rPr>
              <w:t>2.4.</w:t>
            </w: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jc w:val="both"/>
              <w:rPr>
                <w:rFonts w:ascii="Trebuchet MS" w:hAnsi="Trebuchet MS" w:cs="Trebuchet MS"/>
                <w:bCs/>
                <w:lang w:eastAsia="ro-RO"/>
              </w:rPr>
            </w:pPr>
            <w:r w:rsidRPr="00A0453B">
              <w:rPr>
                <w:rFonts w:ascii="Trebuchet MS" w:hAnsi="Trebuchet MS" w:cs="Trebuchet MS"/>
                <w:bCs/>
                <w:lang w:eastAsia="ro-RO"/>
              </w:rPr>
              <w:t>Cheltuieli cu echipamente care protejează uneltele şi capturile împotriva mamiferelor şi a păsărilor protejate din Directiva 92/43/CEE a Consiliului din 21 mai 1992 privind conservarea habitatelor naturale şi a speciilor de faună şi floră sălbatică sau prin Directiva 2009/147/CE a Parlamentului European şi a Consiliului din 30 noiembrie 2009 privind conservarea păsărilor sălbatice, cu condiţia să nu fie subminată selectivitatea evitării provocării de daune fizice animalelor de pradă</w:t>
            </w: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rPr>
            </w:pP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jc w:val="both"/>
            </w:pP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rPr>
            </w:pPr>
            <w:r w:rsidRPr="00A0453B">
              <w:rPr>
                <w:rFonts w:ascii="Trebuchet MS" w:hAnsi="Trebuchet MS"/>
              </w:rPr>
              <w:t>2.5.</w:t>
            </w: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jc w:val="both"/>
            </w:pPr>
            <w:r w:rsidRPr="00A0453B">
              <w:rPr>
                <w:rFonts w:ascii="Trebuchet MS" w:hAnsi="Trebuchet MS" w:cs="Trebuchet MS"/>
                <w:bCs/>
                <w:lang w:eastAsia="ro-RO"/>
              </w:rPr>
              <w:t>Cheltuieli cu investiţii la bordul navelor/ambarcaţiunilor care limitează impactul asupra pescuitului marin şi contribuie la protejarea speciilor</w:t>
            </w: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rPr>
            </w:pP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jc w:val="both"/>
              <w:rPr>
                <w:rFonts w:ascii="Trebuchet MS" w:hAnsi="Trebuchet MS" w:cs="Trebuchet MS"/>
                <w:bCs/>
                <w:lang w:eastAsia="ro-RO"/>
              </w:rPr>
            </w:pP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rPr>
            </w:pPr>
            <w:r w:rsidRPr="00A0453B">
              <w:rPr>
                <w:rFonts w:ascii="Trebuchet MS" w:hAnsi="Trebuchet MS"/>
              </w:rPr>
              <w:t>2.6.</w:t>
            </w: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jc w:val="both"/>
              <w:rPr>
                <w:rFonts w:ascii="Trebuchet MS" w:hAnsi="Trebuchet MS" w:cs="Trebuchet MS"/>
                <w:bCs/>
                <w:lang w:eastAsia="ro-RO"/>
              </w:rPr>
            </w:pPr>
            <w:r w:rsidRPr="00A0453B">
              <w:rPr>
                <w:rFonts w:ascii="Trebuchet MS" w:hAnsi="Trebuchet MS" w:cs="Trebuchet MS"/>
                <w:bCs/>
                <w:lang w:eastAsia="ro-RO"/>
              </w:rPr>
              <w:t>Cheltuieli cu achiziţia de unelte şi echipamente de pescuit care limitează impactul asupra pescuitului marin şi contribuie la protejarea speciilor</w:t>
            </w: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rPr>
            </w:pP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jc w:val="both"/>
              <w:rPr>
                <w:rFonts w:ascii="Trebuchet MS" w:hAnsi="Trebuchet MS" w:cs="Trebuchet MS"/>
                <w:bCs/>
                <w:lang w:eastAsia="ro-RO"/>
              </w:rPr>
            </w:pP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4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rPr>
                <w:rFonts w:ascii="Trebuchet MS" w:hAnsi="Trebuchet MS"/>
              </w:rPr>
            </w:pPr>
          </w:p>
        </w:tc>
        <w:tc>
          <w:tcPr>
            <w:tcW w:w="3960" w:type="dxa"/>
            <w:tcBorders>
              <w:top w:val="single" w:sz="6" w:space="0" w:color="auto"/>
              <w:left w:val="single" w:sz="6" w:space="0" w:color="auto"/>
              <w:bottom w:val="single" w:sz="6" w:space="0" w:color="auto"/>
              <w:right w:val="single" w:sz="6" w:space="0" w:color="auto"/>
            </w:tcBorders>
          </w:tcPr>
          <w:p w:rsidR="00094BDC" w:rsidRPr="00A0453B" w:rsidRDefault="00094BDC" w:rsidP="00094BDC">
            <w:pPr>
              <w:widowControl w:val="0"/>
              <w:numPr>
                <w:ilvl w:val="0"/>
                <w:numId w:val="1"/>
              </w:numPr>
              <w:autoSpaceDE w:val="0"/>
              <w:autoSpaceDN w:val="0"/>
              <w:adjustRightInd w:val="0"/>
              <w:spacing w:after="0" w:line="240" w:lineRule="auto"/>
              <w:ind w:left="0" w:firstLine="0"/>
              <w:rPr>
                <w:rFonts w:ascii="Trebuchet MS" w:hAnsi="Trebuchet MS" w:cs="Trebuchet MS"/>
                <w:b/>
                <w:bCs/>
                <w:lang w:eastAsia="ro-RO"/>
              </w:rPr>
            </w:pPr>
            <w:r w:rsidRPr="00A0453B">
              <w:rPr>
                <w:rFonts w:ascii="Trebuchet MS" w:hAnsi="Trebuchet MS" w:cs="Trebuchet MS"/>
                <w:b/>
                <w:bCs/>
                <w:lang w:eastAsia="ro-RO"/>
              </w:rPr>
              <w:t>TOTAL GENERAL</w:t>
            </w:r>
          </w:p>
        </w:tc>
        <w:tc>
          <w:tcPr>
            <w:tcW w:w="126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62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c>
          <w:tcPr>
            <w:tcW w:w="1080"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9540" w:type="dxa"/>
            <w:gridSpan w:val="6"/>
            <w:tcBorders>
              <w:top w:val="single" w:sz="6" w:space="0" w:color="auto"/>
              <w:left w:val="single" w:sz="6" w:space="0" w:color="auto"/>
              <w:bottom w:val="single" w:sz="6" w:space="0" w:color="auto"/>
              <w:right w:val="single" w:sz="6" w:space="0" w:color="auto"/>
            </w:tcBorders>
          </w:tcPr>
          <w:p w:rsidR="00094BDC" w:rsidRPr="00A0453B" w:rsidRDefault="00094BDC" w:rsidP="009B1374">
            <w:pPr>
              <w:tabs>
                <w:tab w:val="left" w:leader="dot" w:pos="1742"/>
                <w:tab w:val="left" w:leader="dot" w:pos="2251"/>
                <w:tab w:val="left" w:leader="dot" w:pos="4867"/>
                <w:tab w:val="left" w:leader="dot" w:pos="5304"/>
              </w:tabs>
              <w:autoSpaceDE w:val="0"/>
              <w:autoSpaceDN w:val="0"/>
              <w:adjustRightInd w:val="0"/>
              <w:spacing w:line="254" w:lineRule="exact"/>
              <w:rPr>
                <w:rFonts w:ascii="Trebuchet MS" w:hAnsi="Trebuchet MS" w:cs="Trebuchet MS"/>
                <w:sz w:val="20"/>
                <w:szCs w:val="20"/>
                <w:lang w:eastAsia="ro-RO"/>
              </w:rPr>
            </w:pPr>
            <w:r w:rsidRPr="00A0453B">
              <w:rPr>
                <w:rFonts w:ascii="Trebuchet MS" w:hAnsi="Trebuchet MS" w:cs="Trebuchet MS"/>
                <w:sz w:val="20"/>
                <w:szCs w:val="20"/>
                <w:lang w:eastAsia="ro-RO"/>
              </w:rPr>
              <w:t xml:space="preserve">* conform HG 347/2016, şi Ordinului MADR nr. 816/2016 privind aprobarea listei cu cheltuieli eligibile pentru proiectele finanţate în cadrul Programului Operaţional pentru Pescuit </w:t>
            </w:r>
            <w:r>
              <w:rPr>
                <w:rFonts w:ascii="Trebuchet MS" w:hAnsi="Trebuchet MS" w:cs="Trebuchet MS"/>
                <w:sz w:val="20"/>
                <w:szCs w:val="20"/>
                <w:lang w:eastAsia="ro-RO"/>
              </w:rPr>
              <w:t>si Afaceri Maritime 2014-2020</w:t>
            </w:r>
            <w:r w:rsidRPr="00A0453B">
              <w:rPr>
                <w:rFonts w:ascii="Trebuchet MS" w:hAnsi="Trebuchet MS" w:cs="Trebuchet MS"/>
                <w:sz w:val="20"/>
                <w:szCs w:val="20"/>
                <w:lang w:eastAsia="ro-RO"/>
              </w:rPr>
              <w:t xml:space="preserve">         </w:t>
            </w:r>
          </w:p>
          <w:p w:rsidR="00094BDC" w:rsidRPr="00A0453B" w:rsidRDefault="00094BDC" w:rsidP="009B1374">
            <w:pPr>
              <w:autoSpaceDE w:val="0"/>
              <w:autoSpaceDN w:val="0"/>
              <w:adjustRightInd w:val="0"/>
              <w:spacing w:line="254" w:lineRule="exact"/>
              <w:rPr>
                <w:rFonts w:ascii="Trebuchet MS" w:hAnsi="Trebuchet MS" w:cs="Trebuchet MS"/>
                <w:sz w:val="20"/>
                <w:szCs w:val="20"/>
                <w:lang w:eastAsia="ro-RO"/>
              </w:rPr>
            </w:pPr>
            <w:r w:rsidRPr="00A0453B">
              <w:rPr>
                <w:rFonts w:ascii="Trebuchet MS" w:hAnsi="Trebuchet MS" w:cs="Trebuchet MS"/>
                <w:sz w:val="20"/>
                <w:szCs w:val="20"/>
                <w:lang w:eastAsia="ro-RO"/>
              </w:rPr>
              <w:t>** Pentru a stabili valoarea proiectului, valoarea TVA se calculează aplicând procentul de 19% la total cheltuieli</w:t>
            </w:r>
          </w:p>
        </w:tc>
      </w:tr>
      <w:tr w:rsidR="00094BDC" w:rsidRPr="00A0453B" w:rsidTr="009B1374">
        <w:tc>
          <w:tcPr>
            <w:tcW w:w="7380" w:type="dxa"/>
            <w:gridSpan w:val="4"/>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ind w:left="1488"/>
              <w:rPr>
                <w:rFonts w:ascii="Trebuchet MS" w:hAnsi="Trebuchet MS" w:cs="Trebuchet MS"/>
                <w:b/>
                <w:bCs/>
                <w:lang w:eastAsia="ro-RO"/>
              </w:rPr>
            </w:pPr>
            <w:r w:rsidRPr="00A0453B">
              <w:rPr>
                <w:rFonts w:ascii="Trebuchet MS" w:hAnsi="Trebuchet MS" w:cs="Trebuchet MS"/>
                <w:b/>
                <w:bCs/>
                <w:lang w:eastAsia="ro-RO"/>
              </w:rPr>
              <w:t>VALOARE FINANŢARE NERAMBURSABILĂ***</w:t>
            </w:r>
          </w:p>
        </w:tc>
        <w:tc>
          <w:tcPr>
            <w:tcW w:w="2160" w:type="dxa"/>
            <w:gridSpan w:val="2"/>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9540" w:type="dxa"/>
            <w:gridSpan w:val="6"/>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spacing w:line="254" w:lineRule="exact"/>
              <w:rPr>
                <w:rFonts w:ascii="Trebuchet MS" w:hAnsi="Trebuchet MS" w:cs="Trebuchet MS"/>
                <w:i/>
                <w:iCs/>
                <w:lang w:eastAsia="ro-RO"/>
              </w:rPr>
            </w:pPr>
            <w:r w:rsidRPr="00A0453B">
              <w:rPr>
                <w:rFonts w:ascii="Trebuchet MS" w:hAnsi="Trebuchet MS" w:cs="Trebuchet MS"/>
                <w:i/>
                <w:iCs/>
                <w:lang w:eastAsia="ro-RO"/>
              </w:rPr>
              <w:lastRenderedPageBreak/>
              <w:t>*** valoarea finanţării nerambursabile este egală cu maxim 30%, 40%, 60%, respectiv 75% conform categoriei ăn care se încadrează beneficiarul.</w:t>
            </w:r>
          </w:p>
        </w:tc>
      </w:tr>
    </w:tbl>
    <w:p w:rsidR="00094BDC" w:rsidRPr="00A0453B" w:rsidRDefault="00094BDC" w:rsidP="00094BDC">
      <w:pPr>
        <w:tabs>
          <w:tab w:val="left" w:leader="dot" w:pos="8035"/>
          <w:tab w:val="left" w:leader="dot" w:pos="8472"/>
        </w:tabs>
        <w:autoSpaceDE w:val="0"/>
        <w:autoSpaceDN w:val="0"/>
        <w:adjustRightInd w:val="0"/>
        <w:spacing w:before="5" w:line="254" w:lineRule="exact"/>
        <w:ind w:left="931"/>
        <w:jc w:val="both"/>
        <w:rPr>
          <w:rFonts w:ascii="Trebuchet MS" w:hAnsi="Trebuchet MS" w:cs="Trebuchet MS"/>
          <w:sz w:val="20"/>
          <w:szCs w:val="20"/>
          <w:u w:val="single"/>
          <w:lang w:eastAsia="ro-RO"/>
        </w:rPr>
      </w:pPr>
    </w:p>
    <w:tbl>
      <w:tblPr>
        <w:tblW w:w="0" w:type="auto"/>
        <w:tblInd w:w="40" w:type="dxa"/>
        <w:tblLayout w:type="fixed"/>
        <w:tblCellMar>
          <w:left w:w="40" w:type="dxa"/>
          <w:right w:w="40" w:type="dxa"/>
        </w:tblCellMar>
        <w:tblLook w:val="0000" w:firstRow="0" w:lastRow="0" w:firstColumn="0" w:lastColumn="0" w:noHBand="0" w:noVBand="0"/>
      </w:tblPr>
      <w:tblGrid>
        <w:gridCol w:w="571"/>
        <w:gridCol w:w="5808"/>
        <w:gridCol w:w="2753"/>
      </w:tblGrid>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b/>
                <w:bCs/>
                <w:lang w:eastAsia="ro-RO"/>
              </w:rPr>
            </w:pPr>
            <w:r w:rsidRPr="00A0453B">
              <w:rPr>
                <w:rFonts w:ascii="Trebuchet MS" w:hAnsi="Trebuchet MS" w:cs="Trebuchet MS"/>
                <w:b/>
                <w:bCs/>
                <w:lang w:eastAsia="ro-RO"/>
              </w:rPr>
              <w:t>Crt.</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ind w:left="2011"/>
              <w:rPr>
                <w:rFonts w:ascii="Trebuchet MS" w:hAnsi="Trebuchet MS" w:cs="Trebuchet MS"/>
                <w:b/>
                <w:bCs/>
                <w:lang w:eastAsia="ro-RO"/>
              </w:rPr>
            </w:pPr>
            <w:r w:rsidRPr="00A0453B">
              <w:rPr>
                <w:rFonts w:ascii="Trebuchet MS" w:hAnsi="Trebuchet MS" w:cs="Trebuchet MS"/>
                <w:b/>
                <w:bCs/>
                <w:lang w:eastAsia="ro-RO"/>
              </w:rPr>
              <w:t>Reper financiar</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ind w:left="1195"/>
              <w:rPr>
                <w:rFonts w:ascii="Trebuchet MS" w:hAnsi="Trebuchet MS" w:cs="Trebuchet MS"/>
                <w:b/>
                <w:bCs/>
                <w:lang w:eastAsia="ro-RO"/>
              </w:rPr>
            </w:pPr>
            <w:r w:rsidRPr="00A0453B">
              <w:rPr>
                <w:rFonts w:ascii="Trebuchet MS" w:hAnsi="Trebuchet MS" w:cs="Trebuchet MS"/>
                <w:b/>
                <w:bCs/>
                <w:lang w:eastAsia="ro-RO"/>
              </w:rPr>
              <w:t>Valoare</w:t>
            </w: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b/>
                <w:bCs/>
                <w:lang w:eastAsia="ro-RO"/>
              </w:rPr>
            </w:pPr>
            <w:r w:rsidRPr="00A0453B">
              <w:rPr>
                <w:rFonts w:ascii="Trebuchet MS" w:hAnsi="Trebuchet MS" w:cs="Trebuchet MS"/>
                <w:b/>
                <w:bCs/>
                <w:lang w:eastAsia="ro-RO"/>
              </w:rPr>
              <w:t>I.</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b/>
                <w:bCs/>
                <w:lang w:eastAsia="ro-RO"/>
              </w:rPr>
              <w:t xml:space="preserve">Valoarea totală a proiectului </w:t>
            </w:r>
            <w:r w:rsidRPr="00A0453B">
              <w:rPr>
                <w:rFonts w:ascii="Trebuchet MS" w:hAnsi="Trebuchet MS" w:cs="Trebuchet MS"/>
                <w:lang w:eastAsia="ro-RO"/>
              </w:rPr>
              <w:t>(II+III)</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b/>
                <w:bCs/>
                <w:lang w:eastAsia="ro-RO"/>
              </w:rPr>
            </w:pPr>
            <w:r w:rsidRPr="00A0453B">
              <w:rPr>
                <w:rFonts w:ascii="Trebuchet MS" w:hAnsi="Trebuchet MS" w:cs="Trebuchet MS"/>
                <w:b/>
                <w:bCs/>
                <w:lang w:eastAsia="ro-RO"/>
              </w:rPr>
              <w:t>II.</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b/>
                <w:bCs/>
                <w:lang w:eastAsia="ro-RO"/>
              </w:rPr>
            </w:pPr>
            <w:r w:rsidRPr="00A0453B">
              <w:rPr>
                <w:rFonts w:ascii="Trebuchet MS" w:hAnsi="Trebuchet MS" w:cs="Trebuchet MS"/>
                <w:b/>
                <w:bCs/>
                <w:lang w:eastAsia="ro-RO"/>
              </w:rPr>
              <w:t>Valoarea proiectului fără TVA din care :</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Valoarea eligibilă a proiectului</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Valoarea neeligibilă a proiectului</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b/>
                <w:bCs/>
                <w:lang w:eastAsia="ro-RO"/>
              </w:rPr>
            </w:pPr>
            <w:r w:rsidRPr="00A0453B">
              <w:rPr>
                <w:rFonts w:ascii="Trebuchet MS" w:hAnsi="Trebuchet MS" w:cs="Trebuchet MS"/>
                <w:b/>
                <w:bCs/>
                <w:lang w:eastAsia="ro-RO"/>
              </w:rPr>
              <w:t>III.</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b/>
                <w:bCs/>
                <w:lang w:eastAsia="ro-RO"/>
              </w:rPr>
            </w:pPr>
            <w:r w:rsidRPr="00A0453B">
              <w:rPr>
                <w:rFonts w:ascii="Trebuchet MS" w:hAnsi="Trebuchet MS" w:cs="Trebuchet MS"/>
                <w:b/>
                <w:bCs/>
                <w:lang w:eastAsia="ro-RO"/>
              </w:rPr>
              <w:t>TVA din care :</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TVA aferent cheltuielilor eligibile</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TVA aferent cheltuielilor neeligibile</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b/>
                <w:bCs/>
                <w:lang w:eastAsia="ro-RO"/>
              </w:rPr>
            </w:pPr>
            <w:r w:rsidRPr="00A0453B">
              <w:rPr>
                <w:rFonts w:ascii="Trebuchet MS" w:hAnsi="Trebuchet MS" w:cs="Trebuchet MS"/>
                <w:b/>
                <w:bCs/>
                <w:lang w:eastAsia="ro-RO"/>
              </w:rPr>
              <w:t>IV.</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b/>
                <w:bCs/>
                <w:lang w:eastAsia="ro-RO"/>
              </w:rPr>
            </w:pPr>
            <w:r w:rsidRPr="00A0453B">
              <w:rPr>
                <w:rFonts w:ascii="Trebuchet MS" w:hAnsi="Trebuchet MS" w:cs="Trebuchet MS"/>
                <w:b/>
                <w:bCs/>
                <w:lang w:eastAsia="ro-RO"/>
              </w:rPr>
              <w:t>Contribuţia proprie în proiect, din care :</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Contribuţia solicitantului la cheltuieli eligibile</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Cheltuieli neeligibile ale proiectului</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spacing w:line="254" w:lineRule="exact"/>
              <w:jc w:val="center"/>
              <w:rPr>
                <w:rFonts w:ascii="Trebuchet MS" w:hAnsi="Trebuchet MS" w:cs="Trebuchet MS"/>
                <w:lang w:eastAsia="ro-RO"/>
              </w:rPr>
            </w:pPr>
            <w:r w:rsidRPr="00A0453B">
              <w:rPr>
                <w:rFonts w:ascii="Trebuchet MS" w:hAnsi="Trebuchet MS" w:cs="Trebuchet MS"/>
                <w:lang w:eastAsia="ro-RO"/>
              </w:rPr>
              <w:t>V</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spacing w:line="254" w:lineRule="exact"/>
              <w:jc w:val="both"/>
              <w:rPr>
                <w:rFonts w:ascii="Trebuchet MS" w:hAnsi="Trebuchet MS" w:cs="Trebuchet MS"/>
                <w:lang w:eastAsia="ro-RO"/>
              </w:rPr>
            </w:pPr>
            <w:r w:rsidRPr="00A0453B">
              <w:rPr>
                <w:rFonts w:ascii="Trebuchet MS" w:hAnsi="Trebuchet MS" w:cs="Trebuchet MS"/>
                <w:lang w:eastAsia="ro-RO"/>
              </w:rPr>
              <w:t xml:space="preserve">Asistenţă financiară nerambursabilă solicitată </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Finanţare din FEPAM</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Finanţare buget naţional</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bl>
    <w:p w:rsidR="00094BDC" w:rsidRPr="00A0453B" w:rsidRDefault="00094BDC" w:rsidP="00094BDC">
      <w:pPr>
        <w:jc w:val="both"/>
        <w:rPr>
          <w:rFonts w:ascii="Trebuchet MS" w:hAnsi="Trebuchet MS" w:cs="Arial"/>
          <w:b/>
        </w:rPr>
      </w:pPr>
    </w:p>
    <w:p w:rsidR="00094BDC" w:rsidRPr="00A0453B" w:rsidRDefault="00094BDC" w:rsidP="00094BDC">
      <w:pPr>
        <w:tabs>
          <w:tab w:val="left" w:leader="dot" w:pos="8035"/>
          <w:tab w:val="left" w:leader="dot" w:pos="8472"/>
        </w:tabs>
        <w:autoSpaceDE w:val="0"/>
        <w:autoSpaceDN w:val="0"/>
        <w:adjustRightInd w:val="0"/>
        <w:spacing w:before="5" w:line="254" w:lineRule="exact"/>
        <w:jc w:val="both"/>
        <w:rPr>
          <w:rFonts w:ascii="Trebuchet MS" w:hAnsi="Trebuchet MS" w:cs="Trebuchet MS"/>
          <w:sz w:val="20"/>
          <w:szCs w:val="20"/>
          <w:lang w:eastAsia="ro-RO"/>
        </w:rPr>
      </w:pPr>
      <w:r w:rsidRPr="00A0453B">
        <w:rPr>
          <w:rFonts w:ascii="Trebuchet MS" w:hAnsi="Trebuchet MS" w:cs="Trebuchet MS"/>
          <w:sz w:val="20"/>
          <w:szCs w:val="20"/>
          <w:lang w:eastAsia="ro-RO"/>
        </w:rPr>
        <w:t xml:space="preserve">*În situația în care TVA-ul este eligibil în condițiile menționate în Ghidul solicitantului  se va completa tabelul de mai jos. </w:t>
      </w:r>
    </w:p>
    <w:tbl>
      <w:tblPr>
        <w:tblW w:w="0" w:type="auto"/>
        <w:tblInd w:w="40" w:type="dxa"/>
        <w:tblLayout w:type="fixed"/>
        <w:tblCellMar>
          <w:left w:w="40" w:type="dxa"/>
          <w:right w:w="40" w:type="dxa"/>
        </w:tblCellMar>
        <w:tblLook w:val="0000" w:firstRow="0" w:lastRow="0" w:firstColumn="0" w:lastColumn="0" w:noHBand="0" w:noVBand="0"/>
      </w:tblPr>
      <w:tblGrid>
        <w:gridCol w:w="571"/>
        <w:gridCol w:w="5808"/>
        <w:gridCol w:w="2753"/>
      </w:tblGrid>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b/>
                <w:bCs/>
                <w:lang w:eastAsia="ro-RO"/>
              </w:rPr>
            </w:pPr>
            <w:r w:rsidRPr="00A0453B">
              <w:rPr>
                <w:rFonts w:ascii="Trebuchet MS" w:hAnsi="Trebuchet MS" w:cs="Trebuchet MS"/>
                <w:b/>
                <w:bCs/>
                <w:lang w:eastAsia="ro-RO"/>
              </w:rPr>
              <w:t>Crt.</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ind w:left="2011"/>
              <w:rPr>
                <w:rFonts w:ascii="Trebuchet MS" w:hAnsi="Trebuchet MS" w:cs="Trebuchet MS"/>
                <w:b/>
                <w:bCs/>
                <w:lang w:eastAsia="ro-RO"/>
              </w:rPr>
            </w:pPr>
            <w:r w:rsidRPr="00A0453B">
              <w:rPr>
                <w:rFonts w:ascii="Trebuchet MS" w:hAnsi="Trebuchet MS" w:cs="Trebuchet MS"/>
                <w:b/>
                <w:bCs/>
                <w:lang w:eastAsia="ro-RO"/>
              </w:rPr>
              <w:t>Reper financiar</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ind w:left="1195"/>
              <w:rPr>
                <w:rFonts w:ascii="Trebuchet MS" w:hAnsi="Trebuchet MS" w:cs="Trebuchet MS"/>
                <w:b/>
                <w:bCs/>
                <w:lang w:eastAsia="ro-RO"/>
              </w:rPr>
            </w:pPr>
            <w:r w:rsidRPr="00A0453B">
              <w:rPr>
                <w:rFonts w:ascii="Trebuchet MS" w:hAnsi="Trebuchet MS" w:cs="Trebuchet MS"/>
                <w:b/>
                <w:bCs/>
                <w:lang w:eastAsia="ro-RO"/>
              </w:rPr>
              <w:t>Valoare</w:t>
            </w: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b/>
                <w:bCs/>
                <w:lang w:eastAsia="ro-RO"/>
              </w:rPr>
            </w:pPr>
            <w:r w:rsidRPr="00A0453B">
              <w:rPr>
                <w:rFonts w:ascii="Trebuchet MS" w:hAnsi="Trebuchet MS" w:cs="Trebuchet MS"/>
                <w:b/>
                <w:bCs/>
                <w:lang w:eastAsia="ro-RO"/>
              </w:rPr>
              <w:t>I.</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b/>
                <w:bCs/>
                <w:lang w:eastAsia="ro-RO"/>
              </w:rPr>
              <w:t xml:space="preserve">Valoarea totală a proiectului </w:t>
            </w:r>
            <w:r w:rsidRPr="00A0453B">
              <w:rPr>
                <w:rFonts w:ascii="Trebuchet MS" w:hAnsi="Trebuchet MS" w:cs="Trebuchet MS"/>
                <w:lang w:eastAsia="ro-RO"/>
              </w:rPr>
              <w:t>(II+III)</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b/>
                <w:bCs/>
                <w:lang w:eastAsia="ro-RO"/>
              </w:rPr>
            </w:pPr>
            <w:r w:rsidRPr="00A0453B">
              <w:rPr>
                <w:rFonts w:ascii="Trebuchet MS" w:hAnsi="Trebuchet MS" w:cs="Trebuchet MS"/>
                <w:b/>
                <w:bCs/>
                <w:lang w:eastAsia="ro-RO"/>
              </w:rPr>
              <w:t>II.</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b/>
                <w:bCs/>
                <w:lang w:eastAsia="ro-RO"/>
              </w:rPr>
            </w:pPr>
            <w:r w:rsidRPr="00A0453B">
              <w:rPr>
                <w:rFonts w:ascii="Trebuchet MS" w:hAnsi="Trebuchet MS" w:cs="Trebuchet MS"/>
                <w:b/>
                <w:bCs/>
                <w:lang w:eastAsia="ro-RO"/>
              </w:rPr>
              <w:t>Valoarea proiectului cu TVA eligibil din care :</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Valoarea eligibilă a proiectului</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Valoarea neeligibilă a proiectului</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c.</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TVA aferent cheltuielilor eligibile</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b/>
                <w:bCs/>
                <w:lang w:eastAsia="ro-RO"/>
              </w:rPr>
            </w:pPr>
            <w:r w:rsidRPr="00A0453B">
              <w:rPr>
                <w:rFonts w:ascii="Trebuchet MS" w:hAnsi="Trebuchet MS" w:cs="Trebuchet MS"/>
                <w:b/>
                <w:bCs/>
                <w:lang w:eastAsia="ro-RO"/>
              </w:rPr>
              <w:t>III.</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b/>
                <w:bCs/>
                <w:lang w:eastAsia="ro-RO"/>
              </w:rPr>
            </w:pPr>
            <w:r w:rsidRPr="00A0453B">
              <w:rPr>
                <w:rFonts w:ascii="Trebuchet MS" w:hAnsi="Trebuchet MS" w:cs="Trebuchet MS"/>
                <w:b/>
                <w:lang w:eastAsia="ro-RO"/>
              </w:rPr>
              <w:t>TVA aferent cheltuielilor neeligibile</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b/>
                <w:bCs/>
                <w:lang w:eastAsia="ro-RO"/>
              </w:rPr>
            </w:pPr>
            <w:r w:rsidRPr="00A0453B">
              <w:rPr>
                <w:rFonts w:ascii="Trebuchet MS" w:hAnsi="Trebuchet MS" w:cs="Trebuchet MS"/>
                <w:b/>
                <w:bCs/>
                <w:lang w:eastAsia="ro-RO"/>
              </w:rPr>
              <w:lastRenderedPageBreak/>
              <w:t>IV.</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b/>
                <w:bCs/>
                <w:lang w:eastAsia="ro-RO"/>
              </w:rPr>
            </w:pPr>
            <w:r w:rsidRPr="00A0453B">
              <w:rPr>
                <w:rFonts w:ascii="Trebuchet MS" w:hAnsi="Trebuchet MS" w:cs="Trebuchet MS"/>
                <w:b/>
                <w:bCs/>
                <w:lang w:eastAsia="ro-RO"/>
              </w:rPr>
              <w:t>Contribuţia proprie în proiect, din care :</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Contribuţia solicitantului la cheltuieli eligibile</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Cheltuieli neeligibile ale proiectului</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spacing w:line="254" w:lineRule="exact"/>
              <w:jc w:val="center"/>
              <w:rPr>
                <w:rFonts w:ascii="Trebuchet MS" w:hAnsi="Trebuchet MS" w:cs="Trebuchet MS"/>
                <w:b/>
                <w:lang w:eastAsia="ro-RO"/>
              </w:rPr>
            </w:pPr>
            <w:r w:rsidRPr="00A0453B">
              <w:rPr>
                <w:rFonts w:ascii="Trebuchet MS" w:hAnsi="Trebuchet MS" w:cs="Trebuchet MS"/>
                <w:b/>
                <w:lang w:eastAsia="ro-RO"/>
              </w:rPr>
              <w:t>V</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widowControl w:val="0"/>
              <w:autoSpaceDE w:val="0"/>
              <w:autoSpaceDN w:val="0"/>
              <w:adjustRightInd w:val="0"/>
              <w:spacing w:line="254" w:lineRule="exact"/>
              <w:jc w:val="both"/>
              <w:rPr>
                <w:rFonts w:ascii="Trebuchet MS" w:hAnsi="Trebuchet MS" w:cs="Trebuchet MS"/>
                <w:b/>
                <w:lang w:eastAsia="ro-RO"/>
              </w:rPr>
            </w:pPr>
            <w:r w:rsidRPr="00A0453B">
              <w:rPr>
                <w:rFonts w:ascii="Trebuchet MS" w:hAnsi="Trebuchet MS" w:cs="Trebuchet MS"/>
                <w:b/>
                <w:lang w:eastAsia="ro-RO"/>
              </w:rPr>
              <w:t xml:space="preserve">Asistenţă financiară nerambursabilă solicitată </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b/>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Finanţare din FEPAM</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r w:rsidR="00094BDC" w:rsidRPr="00A0453B" w:rsidTr="009B1374">
        <w:tc>
          <w:tcPr>
            <w:tcW w:w="571"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jc w:val="center"/>
              <w:rPr>
                <w:rFonts w:ascii="Trebuchet MS" w:hAnsi="Trebuchet MS" w:cs="Trebuchet MS"/>
                <w:lang w:eastAsia="ro-RO"/>
              </w:rPr>
            </w:pPr>
            <w:r w:rsidRPr="00A0453B">
              <w:rPr>
                <w:rFonts w:ascii="Trebuchet MS" w:hAnsi="Trebuchet MS"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cs="Trebuchet MS"/>
                <w:lang w:eastAsia="ro-RO"/>
              </w:rPr>
            </w:pPr>
            <w:r w:rsidRPr="00A0453B">
              <w:rPr>
                <w:rFonts w:ascii="Trebuchet MS" w:hAnsi="Trebuchet MS" w:cs="Trebuchet MS"/>
                <w:lang w:eastAsia="ro-RO"/>
              </w:rPr>
              <w:t>Finanţare buget naţional</w:t>
            </w:r>
          </w:p>
        </w:tc>
        <w:tc>
          <w:tcPr>
            <w:tcW w:w="2753" w:type="dxa"/>
            <w:tcBorders>
              <w:top w:val="single" w:sz="6" w:space="0" w:color="auto"/>
              <w:left w:val="single" w:sz="6" w:space="0" w:color="auto"/>
              <w:bottom w:val="single" w:sz="6" w:space="0" w:color="auto"/>
              <w:right w:val="single" w:sz="6" w:space="0" w:color="auto"/>
            </w:tcBorders>
          </w:tcPr>
          <w:p w:rsidR="00094BDC" w:rsidRPr="00A0453B" w:rsidRDefault="00094BDC" w:rsidP="009B1374">
            <w:pPr>
              <w:autoSpaceDE w:val="0"/>
              <w:autoSpaceDN w:val="0"/>
              <w:adjustRightInd w:val="0"/>
              <w:rPr>
                <w:rFonts w:ascii="Trebuchet MS" w:hAnsi="Trebuchet MS"/>
              </w:rPr>
            </w:pPr>
          </w:p>
        </w:tc>
      </w:tr>
    </w:tbl>
    <w:p w:rsidR="00094BDC" w:rsidRPr="00A0453B" w:rsidRDefault="00094BDC" w:rsidP="00094BDC">
      <w:pPr>
        <w:jc w:val="both"/>
        <w:rPr>
          <w:rFonts w:ascii="Trebuchet MS" w:hAnsi="Trebuchet MS" w:cs="Arial"/>
          <w:b/>
        </w:rPr>
      </w:pPr>
    </w:p>
    <w:p w:rsidR="00094BDC" w:rsidRPr="00A0453B" w:rsidRDefault="00094BDC" w:rsidP="00094BDC">
      <w:pPr>
        <w:shd w:val="clear" w:color="auto" w:fill="C5E0B3"/>
        <w:jc w:val="center"/>
        <w:rPr>
          <w:rFonts w:ascii="Trebuchet MS" w:hAnsi="Trebuchet MS" w:cs="Arial"/>
          <w:b/>
        </w:rPr>
      </w:pPr>
      <w:r w:rsidRPr="00A0453B">
        <w:rPr>
          <w:rFonts w:ascii="Trebuchet MS" w:hAnsi="Trebuchet MS" w:cs="Arial"/>
          <w:b/>
        </w:rPr>
        <w:t xml:space="preserve">Reprezentant legal al solicitantului </w:t>
      </w:r>
    </w:p>
    <w:p w:rsidR="00094BDC" w:rsidRPr="00A0453B" w:rsidRDefault="00094BDC" w:rsidP="00094BDC">
      <w:pPr>
        <w:shd w:val="clear" w:color="auto" w:fill="C5E0B3"/>
        <w:jc w:val="center"/>
        <w:rPr>
          <w:rFonts w:ascii="Trebuchet MS" w:hAnsi="Trebuchet MS" w:cs="Arial"/>
        </w:rPr>
      </w:pPr>
      <w:r w:rsidRPr="00A0453B">
        <w:rPr>
          <w:rFonts w:ascii="Trebuchet MS" w:hAnsi="Trebuchet MS" w:cs="Arial"/>
        </w:rPr>
        <w:t>……………</w:t>
      </w:r>
      <w:r w:rsidRPr="00A0453B">
        <w:rPr>
          <w:rFonts w:ascii="Trebuchet MS" w:hAnsi="Trebuchet MS" w:cs="Arial"/>
          <w:i/>
          <w:color w:val="0070C0"/>
        </w:rPr>
        <w:t xml:space="preserve">(nume, prenume - cu majuscule) </w:t>
      </w:r>
      <w:r w:rsidRPr="00A0453B">
        <w:rPr>
          <w:rFonts w:ascii="Trebuchet MS" w:hAnsi="Trebuchet MS" w:cs="Arial"/>
        </w:rPr>
        <w:t>……………..</w:t>
      </w:r>
    </w:p>
    <w:p w:rsidR="00094BDC" w:rsidRPr="00A0453B" w:rsidRDefault="00094BDC" w:rsidP="00094BDC">
      <w:pPr>
        <w:jc w:val="both"/>
        <w:rPr>
          <w:rFonts w:ascii="Trebuchet MS" w:hAnsi="Trebuchet MS" w:cs="Arial"/>
        </w:rPr>
      </w:pPr>
      <w:r w:rsidRPr="00A0453B">
        <w:rPr>
          <w:rFonts w:ascii="Trebuchet MS" w:hAnsi="Trebuchet MS" w:cs="Arial"/>
          <w:noProof/>
          <w:lang w:val="en-US"/>
        </w:rPr>
        <mc:AlternateContent>
          <mc:Choice Requires="wps">
            <w:drawing>
              <wp:anchor distT="0" distB="0" distL="114300" distR="114300" simplePos="0" relativeHeight="251659264" behindDoc="0" locked="0" layoutInCell="1" allowOverlap="1" wp14:anchorId="5B6E5B84" wp14:editId="33B9C4B9">
                <wp:simplePos x="0" y="0"/>
                <wp:positionH relativeFrom="column">
                  <wp:posOffset>4008120</wp:posOffset>
                </wp:positionH>
                <wp:positionV relativeFrom="paragraph">
                  <wp:posOffset>118745</wp:posOffset>
                </wp:positionV>
                <wp:extent cx="1554480" cy="711200"/>
                <wp:effectExtent l="7620" t="13970" r="9525" b="8255"/>
                <wp:wrapNone/>
                <wp:docPr id="396" name="Oval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094BDC" w:rsidRPr="002814A9" w:rsidRDefault="00094BDC" w:rsidP="00094BDC">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B6E5B84" id="Oval 396" o:spid="_x0000_s1026" style="position:absolute;left:0;text-align:left;margin-left:315.6pt;margin-top:9.3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" strokeweight="1pt">
                <v:textbox>
                  <w:txbxContent>
                    <w:p w:rsidR="00094BDC" w:rsidRPr="002814A9" w:rsidRDefault="00094BDC" w:rsidP="00094BDC">
                      <w:pPr>
                        <w:jc w:val="center"/>
                        <w:rPr>
                          <w:rFonts w:ascii="Arial" w:hAnsi="Arial" w:cs="Arial"/>
                          <w:i/>
                          <w:color w:val="0070C0"/>
                        </w:rPr>
                      </w:pPr>
                      <w:r>
                        <w:rPr>
                          <w:rFonts w:ascii="Arial" w:hAnsi="Arial" w:cs="Arial"/>
                          <w:i/>
                          <w:color w:val="0070C0"/>
                        </w:rPr>
                        <w:t>semnătură electronică</w:t>
                      </w:r>
                    </w:p>
                  </w:txbxContent>
                </v:textbox>
              </v:oval>
            </w:pict>
          </mc:Fallback>
        </mc:AlternateContent>
      </w:r>
    </w:p>
    <w:p w:rsidR="00094BDC" w:rsidRPr="00A0453B" w:rsidRDefault="00094BDC" w:rsidP="00094BDC">
      <w:pPr>
        <w:jc w:val="both"/>
        <w:rPr>
          <w:rFonts w:ascii="Trebuchet MS" w:hAnsi="Trebuchet MS" w:cs="Arial"/>
        </w:rPr>
      </w:pPr>
    </w:p>
    <w:p w:rsidR="00094BDC" w:rsidRPr="00A0453B" w:rsidRDefault="00094BDC" w:rsidP="00094BDC">
      <w:pPr>
        <w:jc w:val="both"/>
        <w:rPr>
          <w:rFonts w:ascii="Trebuchet MS" w:hAnsi="Trebuchet MS" w:cs="Arial"/>
        </w:rPr>
      </w:pPr>
    </w:p>
    <w:p w:rsidR="00094BDC" w:rsidRPr="00A0453B" w:rsidRDefault="00094BDC" w:rsidP="00094BDC">
      <w:pPr>
        <w:jc w:val="both"/>
        <w:rPr>
          <w:rFonts w:ascii="Trebuchet MS" w:hAnsi="Trebuchet MS" w:cs="Arial"/>
          <w:i/>
          <w:color w:val="0070C0"/>
        </w:rPr>
      </w:pPr>
    </w:p>
    <w:p w:rsidR="00094BDC" w:rsidRPr="00A0453B" w:rsidRDefault="00094BDC" w:rsidP="00094BDC">
      <w:pPr>
        <w:shd w:val="clear" w:color="auto" w:fill="FFFFFF"/>
        <w:jc w:val="both"/>
        <w:rPr>
          <w:rFonts w:ascii="Trebuchet MS" w:hAnsi="Trebuchet MS" w:cs="Arial"/>
        </w:rPr>
      </w:pPr>
      <w:r w:rsidRPr="00A0453B">
        <w:rPr>
          <w:rFonts w:ascii="Trebuchet MS" w:hAnsi="Trebuchet MS" w:cs="Arial"/>
          <w:b/>
          <w:shd w:val="clear" w:color="auto" w:fill="C5E0B3"/>
        </w:rPr>
        <w:t>Data :</w:t>
      </w:r>
      <w:r w:rsidRPr="00A0453B">
        <w:rPr>
          <w:rFonts w:ascii="Trebuchet MS" w:hAnsi="Trebuchet MS" w:cs="Arial"/>
          <w:shd w:val="clear" w:color="auto" w:fill="C5E0B3"/>
        </w:rPr>
        <w:t xml:space="preserve"> ………………………..</w:t>
      </w:r>
      <w:r w:rsidRPr="00A0453B">
        <w:rPr>
          <w:rFonts w:ascii="Trebuchet MS" w:hAnsi="Trebuchet MS" w:cs="Arial"/>
        </w:rPr>
        <w:t xml:space="preserve">  </w:t>
      </w:r>
    </w:p>
    <w:p w:rsidR="00094BDC" w:rsidRPr="00826D6A" w:rsidRDefault="00094BDC" w:rsidP="00094BDC">
      <w:pPr>
        <w:spacing w:before="120" w:after="120"/>
        <w:rPr>
          <w:rFonts w:ascii="Trebuchet MS" w:hAnsi="Trebuchet MS" w:cs="Arial"/>
        </w:rPr>
      </w:pPr>
    </w:p>
    <w:p w:rsidR="005763B3" w:rsidRDefault="005763B3"/>
    <w:sectPr w:rsidR="005763B3" w:rsidSect="00DC6AA6">
      <w:headerReference w:type="default" r:id="rId10"/>
      <w:footerReference w:type="default" r:id="rId11"/>
      <w:headerReference w:type="first" r:id="rId12"/>
      <w:pgSz w:w="11907" w:h="16840" w:code="9"/>
      <w:pgMar w:top="1418" w:right="927" w:bottom="1418" w:left="1418" w:header="567" w:footer="284"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MS,Bold">
    <w:panose1 w:val="00000000000000000000"/>
    <w:charset w:val="00"/>
    <w:family w:val="swiss"/>
    <w:notTrueType/>
    <w:pitch w:val="default"/>
    <w:sig w:usb0="00000003" w:usb1="00000000" w:usb2="00000000" w:usb3="00000000" w:csb0="00000001" w:csb1="00000000"/>
  </w:font>
  <w:font w:name="TrebuchetMS">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6348411"/>
      <w:docPartObj>
        <w:docPartGallery w:val="Page Numbers (Bottom of Page)"/>
        <w:docPartUnique/>
      </w:docPartObj>
    </w:sdtPr>
    <w:sdtEndPr>
      <w:rPr>
        <w:noProof/>
      </w:rPr>
    </w:sdtEndPr>
    <w:sdtContent>
      <w:p w:rsidR="007E4935" w:rsidRDefault="008E37DA">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7E4935" w:rsidRDefault="008E37DA" w:rsidP="00E54761">
    <w:pPr>
      <w:pStyle w:val="Footer"/>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935" w:rsidRDefault="008E37DA" w:rsidP="00031578">
    <w:pPr>
      <w:jc w:val="center"/>
      <w:rPr>
        <w:noProof/>
      </w:rPr>
    </w:pPr>
    <w:r>
      <w:rPr>
        <w:noProof/>
        <w:lang w:val="en-US"/>
      </w:rPr>
      <w:drawing>
        <wp:inline distT="0" distB="0" distL="0" distR="0" wp14:anchorId="0F77B39E" wp14:editId="7E3266BF">
          <wp:extent cx="1034415" cy="827405"/>
          <wp:effectExtent l="0" t="0" r="0" b="0"/>
          <wp:docPr id="15"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US"/>
      </w:rPr>
      <w:drawing>
        <wp:inline distT="0" distB="0" distL="0" distR="0" wp14:anchorId="6E9CAFFC" wp14:editId="0C184778">
          <wp:extent cx="816610" cy="816610"/>
          <wp:effectExtent l="0" t="0" r="2540" b="2540"/>
          <wp:docPr id="20"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US"/>
      </w:rPr>
      <w:drawing>
        <wp:inline distT="0" distB="0" distL="0" distR="0" wp14:anchorId="1A7A6FE2" wp14:editId="6622E7CC">
          <wp:extent cx="2188210" cy="762000"/>
          <wp:effectExtent l="0" t="0" r="254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US"/>
      </w:rPr>
      <w:drawing>
        <wp:inline distT="0" distB="0" distL="0" distR="0" wp14:anchorId="64236DE0" wp14:editId="3E3B1260">
          <wp:extent cx="1175385" cy="882015"/>
          <wp:effectExtent l="0" t="0" r="5715" b="0"/>
          <wp:docPr id="39"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r>
      <w:rPr>
        <w:noProof/>
        <w:lang w:val="en-US"/>
      </w:rPr>
      <mc:AlternateContent>
        <mc:Choice Requires="wps">
          <w:drawing>
            <wp:anchor distT="4294967295" distB="4294967295" distL="114300" distR="114300" simplePos="0" relativeHeight="251659264" behindDoc="0" locked="0" layoutInCell="1" allowOverlap="1" wp14:anchorId="7B3CCB35" wp14:editId="664CA464">
              <wp:simplePos x="0" y="0"/>
              <wp:positionH relativeFrom="page">
                <wp:posOffset>4445</wp:posOffset>
              </wp:positionH>
              <wp:positionV relativeFrom="paragraph">
                <wp:posOffset>894714</wp:posOffset>
              </wp:positionV>
              <wp:extent cx="7540625" cy="0"/>
              <wp:effectExtent l="0" t="0" r="22225" b="19050"/>
              <wp:wrapNone/>
              <wp:docPr id="29" name="Conector drept cu săgeată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F9046E9" id="_x0000_t32" coordsize="21600,21600" o:spt="32" o:oned="t" path="m,l21600,21600e" filled="f">
              <v:path arrowok="t" fillok="f" o:connecttype="none"/>
              <o:lock v:ext="edit" shapetype="t"/>
            </v:shapetype>
            <v:shape id="Conector drept cu săgeată 29" o:spid="_x0000_s1026" type="#_x0000_t32" style="position:absolute;margin-left:.35pt;margin-top:70.45pt;width:593.75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YUiuAIAAKk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">
              <v:shadow color="#7f7f7f" opacity=".5" offset="1pt"/>
              <w10:wrap anchorx="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935" w:rsidRDefault="008E37DA" w:rsidP="00031578">
    <w:pPr>
      <w:jc w:val="center"/>
      <w:rPr>
        <w:noProof/>
      </w:rPr>
    </w:pPr>
    <w:r>
      <w:rPr>
        <w:noProof/>
        <w:lang w:val="en-US"/>
      </w:rPr>
      <mc:AlternateContent>
        <mc:Choice Requires="wps">
          <w:drawing>
            <wp:anchor distT="4294967295" distB="4294967295" distL="114300" distR="114300" simplePos="0" relativeHeight="251660288" behindDoc="0" locked="0" layoutInCell="1" allowOverlap="1" wp14:anchorId="254B7F26" wp14:editId="5C59A115">
              <wp:simplePos x="0" y="0"/>
              <wp:positionH relativeFrom="page">
                <wp:posOffset>4445</wp:posOffset>
              </wp:positionH>
              <wp:positionV relativeFrom="paragraph">
                <wp:posOffset>894714</wp:posOffset>
              </wp:positionV>
              <wp:extent cx="7540625" cy="0"/>
              <wp:effectExtent l="0" t="0" r="22225" b="19050"/>
              <wp:wrapNone/>
              <wp:docPr id="129" name="Conector drept cu săgeată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7FBF06C" id="_x0000_t32" coordsize="21600,21600" o:spt="32" o:oned="t" path="m,l21600,21600e" filled="f">
              <v:path arrowok="t" fillok="f" o:connecttype="none"/>
              <o:lock v:ext="edit" shapetype="t"/>
            </v:shapetype>
            <v:shape id="Conector drept cu săgeată 129" o:spid="_x0000_s1026" type="#_x0000_t32" style="position:absolute;margin-left:.35pt;margin-top:70.45pt;width:593.75pt;height:0;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">
              <v:shadow color="#7f7f7f" opacity=".5" offset="1pt"/>
              <w10:wrap anchorx="page"/>
            </v:shape>
          </w:pict>
        </mc:Fallback>
      </mc:AlternateContent>
    </w:r>
    <w:r>
      <w:rPr>
        <w:noProof/>
        <w:lang w:val="en-US"/>
      </w:rPr>
      <w:drawing>
        <wp:inline distT="0" distB="0" distL="0" distR="0" wp14:anchorId="75857905" wp14:editId="1C809F38">
          <wp:extent cx="1034415" cy="827405"/>
          <wp:effectExtent l="0" t="0" r="0" b="0"/>
          <wp:docPr id="76"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US"/>
      </w:rPr>
      <w:drawing>
        <wp:inline distT="0" distB="0" distL="0" distR="0" wp14:anchorId="0D68D820" wp14:editId="0A38009F">
          <wp:extent cx="816610" cy="816610"/>
          <wp:effectExtent l="0" t="0" r="2540" b="2540"/>
          <wp:docPr id="77"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US"/>
      </w:rPr>
      <w:drawing>
        <wp:inline distT="0" distB="0" distL="0" distR="0" wp14:anchorId="217C81B2" wp14:editId="40884A67">
          <wp:extent cx="2188210" cy="762000"/>
          <wp:effectExtent l="0" t="0" r="2540" b="0"/>
          <wp:docPr id="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US"/>
      </w:rPr>
      <w:drawing>
        <wp:inline distT="0" distB="0" distL="0" distR="0" wp14:anchorId="479B28DC" wp14:editId="267B58CA">
          <wp:extent cx="1175385" cy="882015"/>
          <wp:effectExtent l="0" t="0" r="5715" b="0"/>
          <wp:docPr id="98"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7E4935" w:rsidRDefault="008E37DA" w:rsidP="00655F06">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BDC"/>
    <w:rsid w:val="00004029"/>
    <w:rsid w:val="00004435"/>
    <w:rsid w:val="000044CD"/>
    <w:rsid w:val="000061BA"/>
    <w:rsid w:val="00006ED5"/>
    <w:rsid w:val="00007AD6"/>
    <w:rsid w:val="00007D67"/>
    <w:rsid w:val="000102D1"/>
    <w:rsid w:val="0001032C"/>
    <w:rsid w:val="000120B1"/>
    <w:rsid w:val="00013A15"/>
    <w:rsid w:val="00013B70"/>
    <w:rsid w:val="00017676"/>
    <w:rsid w:val="000179B0"/>
    <w:rsid w:val="00021A6A"/>
    <w:rsid w:val="00023F7D"/>
    <w:rsid w:val="00026442"/>
    <w:rsid w:val="00026F06"/>
    <w:rsid w:val="00026FF1"/>
    <w:rsid w:val="00027B13"/>
    <w:rsid w:val="00030AFE"/>
    <w:rsid w:val="0003151E"/>
    <w:rsid w:val="000330ED"/>
    <w:rsid w:val="000335CA"/>
    <w:rsid w:val="00033665"/>
    <w:rsid w:val="0003408A"/>
    <w:rsid w:val="00036F9E"/>
    <w:rsid w:val="00037151"/>
    <w:rsid w:val="00040F49"/>
    <w:rsid w:val="00041EE0"/>
    <w:rsid w:val="000438F2"/>
    <w:rsid w:val="00043BF6"/>
    <w:rsid w:val="0004500B"/>
    <w:rsid w:val="00046CE7"/>
    <w:rsid w:val="00050A5E"/>
    <w:rsid w:val="00050B07"/>
    <w:rsid w:val="00052F2F"/>
    <w:rsid w:val="000534CA"/>
    <w:rsid w:val="000537A8"/>
    <w:rsid w:val="00053F98"/>
    <w:rsid w:val="00054E23"/>
    <w:rsid w:val="000557DC"/>
    <w:rsid w:val="00061BA5"/>
    <w:rsid w:val="00062966"/>
    <w:rsid w:val="00062ACC"/>
    <w:rsid w:val="00063450"/>
    <w:rsid w:val="00063ABC"/>
    <w:rsid w:val="00063BD7"/>
    <w:rsid w:val="00063C9B"/>
    <w:rsid w:val="0006671E"/>
    <w:rsid w:val="00066F30"/>
    <w:rsid w:val="0006772D"/>
    <w:rsid w:val="00071036"/>
    <w:rsid w:val="00071867"/>
    <w:rsid w:val="00074D2E"/>
    <w:rsid w:val="000775FB"/>
    <w:rsid w:val="00082E4A"/>
    <w:rsid w:val="000846C0"/>
    <w:rsid w:val="00086158"/>
    <w:rsid w:val="000877B2"/>
    <w:rsid w:val="0009007D"/>
    <w:rsid w:val="0009011E"/>
    <w:rsid w:val="00090AC2"/>
    <w:rsid w:val="00090B1C"/>
    <w:rsid w:val="00091B61"/>
    <w:rsid w:val="00091C08"/>
    <w:rsid w:val="00091F99"/>
    <w:rsid w:val="00092144"/>
    <w:rsid w:val="00092432"/>
    <w:rsid w:val="000929A4"/>
    <w:rsid w:val="00094BDC"/>
    <w:rsid w:val="00095D31"/>
    <w:rsid w:val="000A0DBE"/>
    <w:rsid w:val="000A125C"/>
    <w:rsid w:val="000A1311"/>
    <w:rsid w:val="000A2A9E"/>
    <w:rsid w:val="000A4056"/>
    <w:rsid w:val="000A4BDC"/>
    <w:rsid w:val="000A54AD"/>
    <w:rsid w:val="000A5A7E"/>
    <w:rsid w:val="000A5C0F"/>
    <w:rsid w:val="000A6E5F"/>
    <w:rsid w:val="000B22B0"/>
    <w:rsid w:val="000B2321"/>
    <w:rsid w:val="000B24B5"/>
    <w:rsid w:val="000B3012"/>
    <w:rsid w:val="000B31CD"/>
    <w:rsid w:val="000B3DED"/>
    <w:rsid w:val="000B43C8"/>
    <w:rsid w:val="000B4893"/>
    <w:rsid w:val="000B6C86"/>
    <w:rsid w:val="000B7808"/>
    <w:rsid w:val="000C1B37"/>
    <w:rsid w:val="000C30F9"/>
    <w:rsid w:val="000C3459"/>
    <w:rsid w:val="000C48D8"/>
    <w:rsid w:val="000C4B00"/>
    <w:rsid w:val="000C5308"/>
    <w:rsid w:val="000C53DE"/>
    <w:rsid w:val="000C54E8"/>
    <w:rsid w:val="000C6C12"/>
    <w:rsid w:val="000C7973"/>
    <w:rsid w:val="000D03AD"/>
    <w:rsid w:val="000D09D3"/>
    <w:rsid w:val="000D1D3D"/>
    <w:rsid w:val="000D210A"/>
    <w:rsid w:val="000D247B"/>
    <w:rsid w:val="000D3843"/>
    <w:rsid w:val="000D43C2"/>
    <w:rsid w:val="000D4CAD"/>
    <w:rsid w:val="000D5F93"/>
    <w:rsid w:val="000D62D2"/>
    <w:rsid w:val="000D6827"/>
    <w:rsid w:val="000D694F"/>
    <w:rsid w:val="000D7C64"/>
    <w:rsid w:val="000E0445"/>
    <w:rsid w:val="000E0924"/>
    <w:rsid w:val="000E0B4B"/>
    <w:rsid w:val="000E1E67"/>
    <w:rsid w:val="000E2F6D"/>
    <w:rsid w:val="000E4348"/>
    <w:rsid w:val="000E45F2"/>
    <w:rsid w:val="000E5644"/>
    <w:rsid w:val="000E6974"/>
    <w:rsid w:val="000E6977"/>
    <w:rsid w:val="000F0290"/>
    <w:rsid w:val="000F1F4A"/>
    <w:rsid w:val="000F28EB"/>
    <w:rsid w:val="000F3470"/>
    <w:rsid w:val="000F574C"/>
    <w:rsid w:val="000F7CAC"/>
    <w:rsid w:val="000F7FD8"/>
    <w:rsid w:val="00100081"/>
    <w:rsid w:val="00100B03"/>
    <w:rsid w:val="00100C03"/>
    <w:rsid w:val="00101219"/>
    <w:rsid w:val="00104486"/>
    <w:rsid w:val="001050CE"/>
    <w:rsid w:val="00105671"/>
    <w:rsid w:val="00106A2C"/>
    <w:rsid w:val="00107633"/>
    <w:rsid w:val="00107828"/>
    <w:rsid w:val="00111480"/>
    <w:rsid w:val="00111ADD"/>
    <w:rsid w:val="00111F0D"/>
    <w:rsid w:val="00112E4A"/>
    <w:rsid w:val="00112F82"/>
    <w:rsid w:val="001143B1"/>
    <w:rsid w:val="00114B02"/>
    <w:rsid w:val="0011507D"/>
    <w:rsid w:val="00115AB8"/>
    <w:rsid w:val="00115B27"/>
    <w:rsid w:val="001220E5"/>
    <w:rsid w:val="001232E4"/>
    <w:rsid w:val="00124692"/>
    <w:rsid w:val="00125A90"/>
    <w:rsid w:val="0012621F"/>
    <w:rsid w:val="0012651D"/>
    <w:rsid w:val="0012692F"/>
    <w:rsid w:val="00127323"/>
    <w:rsid w:val="00127EBB"/>
    <w:rsid w:val="00130EA4"/>
    <w:rsid w:val="0013140C"/>
    <w:rsid w:val="00132131"/>
    <w:rsid w:val="0013258B"/>
    <w:rsid w:val="001345A1"/>
    <w:rsid w:val="00135A8A"/>
    <w:rsid w:val="00137862"/>
    <w:rsid w:val="00140151"/>
    <w:rsid w:val="00140905"/>
    <w:rsid w:val="00140D98"/>
    <w:rsid w:val="001428CE"/>
    <w:rsid w:val="00143712"/>
    <w:rsid w:val="00144862"/>
    <w:rsid w:val="00145FBB"/>
    <w:rsid w:val="00150816"/>
    <w:rsid w:val="001515B5"/>
    <w:rsid w:val="00153F83"/>
    <w:rsid w:val="0015535B"/>
    <w:rsid w:val="00155701"/>
    <w:rsid w:val="00156676"/>
    <w:rsid w:val="00156EAE"/>
    <w:rsid w:val="001605E3"/>
    <w:rsid w:val="0016124E"/>
    <w:rsid w:val="00161BC6"/>
    <w:rsid w:val="001626AA"/>
    <w:rsid w:val="00162EA1"/>
    <w:rsid w:val="001636F9"/>
    <w:rsid w:val="001637BF"/>
    <w:rsid w:val="00164513"/>
    <w:rsid w:val="00164BF2"/>
    <w:rsid w:val="00166D0D"/>
    <w:rsid w:val="001676C0"/>
    <w:rsid w:val="001702F6"/>
    <w:rsid w:val="00170734"/>
    <w:rsid w:val="0017132E"/>
    <w:rsid w:val="0017209B"/>
    <w:rsid w:val="0017249F"/>
    <w:rsid w:val="00173510"/>
    <w:rsid w:val="00174D8A"/>
    <w:rsid w:val="00174E0C"/>
    <w:rsid w:val="00175D2E"/>
    <w:rsid w:val="0017639D"/>
    <w:rsid w:val="001809C9"/>
    <w:rsid w:val="00181657"/>
    <w:rsid w:val="0018227A"/>
    <w:rsid w:val="00182E9E"/>
    <w:rsid w:val="00183FC6"/>
    <w:rsid w:val="00184B8D"/>
    <w:rsid w:val="001856FE"/>
    <w:rsid w:val="00187309"/>
    <w:rsid w:val="00187878"/>
    <w:rsid w:val="00190065"/>
    <w:rsid w:val="0019144E"/>
    <w:rsid w:val="00192498"/>
    <w:rsid w:val="00192C83"/>
    <w:rsid w:val="00192D4B"/>
    <w:rsid w:val="00192D60"/>
    <w:rsid w:val="00192EE1"/>
    <w:rsid w:val="001933AD"/>
    <w:rsid w:val="001945A5"/>
    <w:rsid w:val="00195301"/>
    <w:rsid w:val="00195A16"/>
    <w:rsid w:val="0019711A"/>
    <w:rsid w:val="00197CBE"/>
    <w:rsid w:val="001A0744"/>
    <w:rsid w:val="001A09E7"/>
    <w:rsid w:val="001A107E"/>
    <w:rsid w:val="001A24E4"/>
    <w:rsid w:val="001A39B6"/>
    <w:rsid w:val="001A688B"/>
    <w:rsid w:val="001A74ED"/>
    <w:rsid w:val="001A79FC"/>
    <w:rsid w:val="001B065C"/>
    <w:rsid w:val="001B103C"/>
    <w:rsid w:val="001B143C"/>
    <w:rsid w:val="001B38BA"/>
    <w:rsid w:val="001B3EF7"/>
    <w:rsid w:val="001B4546"/>
    <w:rsid w:val="001B622C"/>
    <w:rsid w:val="001B6795"/>
    <w:rsid w:val="001B6E96"/>
    <w:rsid w:val="001B6F01"/>
    <w:rsid w:val="001B7B5C"/>
    <w:rsid w:val="001C0860"/>
    <w:rsid w:val="001C32DB"/>
    <w:rsid w:val="001C3B83"/>
    <w:rsid w:val="001C3FDC"/>
    <w:rsid w:val="001C5330"/>
    <w:rsid w:val="001C544D"/>
    <w:rsid w:val="001C6ACC"/>
    <w:rsid w:val="001D12B2"/>
    <w:rsid w:val="001D15D5"/>
    <w:rsid w:val="001D2016"/>
    <w:rsid w:val="001D3D15"/>
    <w:rsid w:val="001D4A0B"/>
    <w:rsid w:val="001D4BCA"/>
    <w:rsid w:val="001D544E"/>
    <w:rsid w:val="001D5A53"/>
    <w:rsid w:val="001E093E"/>
    <w:rsid w:val="001E1986"/>
    <w:rsid w:val="001E1ECD"/>
    <w:rsid w:val="001E248D"/>
    <w:rsid w:val="001E2F07"/>
    <w:rsid w:val="001E4A3A"/>
    <w:rsid w:val="001E624D"/>
    <w:rsid w:val="001E7F93"/>
    <w:rsid w:val="001F01DA"/>
    <w:rsid w:val="001F30BA"/>
    <w:rsid w:val="001F4BEA"/>
    <w:rsid w:val="001F5C2B"/>
    <w:rsid w:val="001F6559"/>
    <w:rsid w:val="00200880"/>
    <w:rsid w:val="0020269F"/>
    <w:rsid w:val="00202BA4"/>
    <w:rsid w:val="00203F97"/>
    <w:rsid w:val="00204283"/>
    <w:rsid w:val="00205709"/>
    <w:rsid w:val="00210D11"/>
    <w:rsid w:val="00211584"/>
    <w:rsid w:val="00211882"/>
    <w:rsid w:val="00211E33"/>
    <w:rsid w:val="00212618"/>
    <w:rsid w:val="00212E8E"/>
    <w:rsid w:val="002138E9"/>
    <w:rsid w:val="002141EB"/>
    <w:rsid w:val="00214A8B"/>
    <w:rsid w:val="00214B95"/>
    <w:rsid w:val="00214E17"/>
    <w:rsid w:val="00221064"/>
    <w:rsid w:val="002259A3"/>
    <w:rsid w:val="00226A08"/>
    <w:rsid w:val="00227455"/>
    <w:rsid w:val="002276F4"/>
    <w:rsid w:val="00227EFF"/>
    <w:rsid w:val="00230515"/>
    <w:rsid w:val="00230D8A"/>
    <w:rsid w:val="00230FA0"/>
    <w:rsid w:val="0023146F"/>
    <w:rsid w:val="0023519A"/>
    <w:rsid w:val="002355C0"/>
    <w:rsid w:val="00237500"/>
    <w:rsid w:val="002415C0"/>
    <w:rsid w:val="00241933"/>
    <w:rsid w:val="00242631"/>
    <w:rsid w:val="0024272C"/>
    <w:rsid w:val="002434C1"/>
    <w:rsid w:val="0024556A"/>
    <w:rsid w:val="00245971"/>
    <w:rsid w:val="00247107"/>
    <w:rsid w:val="002508D4"/>
    <w:rsid w:val="002509F2"/>
    <w:rsid w:val="00250D86"/>
    <w:rsid w:val="00254F3F"/>
    <w:rsid w:val="0025595E"/>
    <w:rsid w:val="00255EB7"/>
    <w:rsid w:val="00256A85"/>
    <w:rsid w:val="00257C04"/>
    <w:rsid w:val="00257C52"/>
    <w:rsid w:val="00261A2E"/>
    <w:rsid w:val="00262EB2"/>
    <w:rsid w:val="00264052"/>
    <w:rsid w:val="00264553"/>
    <w:rsid w:val="00264FBF"/>
    <w:rsid w:val="00265CD5"/>
    <w:rsid w:val="002669C9"/>
    <w:rsid w:val="00266A8C"/>
    <w:rsid w:val="00266D8A"/>
    <w:rsid w:val="00267916"/>
    <w:rsid w:val="00271050"/>
    <w:rsid w:val="002713CA"/>
    <w:rsid w:val="00272315"/>
    <w:rsid w:val="002729E2"/>
    <w:rsid w:val="00273445"/>
    <w:rsid w:val="00273C20"/>
    <w:rsid w:val="00273D63"/>
    <w:rsid w:val="00274470"/>
    <w:rsid w:val="0027556F"/>
    <w:rsid w:val="00276195"/>
    <w:rsid w:val="002763C8"/>
    <w:rsid w:val="002765C4"/>
    <w:rsid w:val="0027752A"/>
    <w:rsid w:val="00277A03"/>
    <w:rsid w:val="00277BB5"/>
    <w:rsid w:val="00280024"/>
    <w:rsid w:val="002805ED"/>
    <w:rsid w:val="002805F0"/>
    <w:rsid w:val="00280EBB"/>
    <w:rsid w:val="00282FDE"/>
    <w:rsid w:val="00283A2E"/>
    <w:rsid w:val="00293025"/>
    <w:rsid w:val="00293E62"/>
    <w:rsid w:val="0029419F"/>
    <w:rsid w:val="00294CF9"/>
    <w:rsid w:val="002954D7"/>
    <w:rsid w:val="002959CE"/>
    <w:rsid w:val="00296396"/>
    <w:rsid w:val="0029717B"/>
    <w:rsid w:val="00297DD4"/>
    <w:rsid w:val="002A0360"/>
    <w:rsid w:val="002A099D"/>
    <w:rsid w:val="002A0F4A"/>
    <w:rsid w:val="002A1661"/>
    <w:rsid w:val="002A2588"/>
    <w:rsid w:val="002A7723"/>
    <w:rsid w:val="002B0413"/>
    <w:rsid w:val="002B0AFD"/>
    <w:rsid w:val="002B1120"/>
    <w:rsid w:val="002B2C4D"/>
    <w:rsid w:val="002B38B2"/>
    <w:rsid w:val="002B3F56"/>
    <w:rsid w:val="002B4B78"/>
    <w:rsid w:val="002B53C1"/>
    <w:rsid w:val="002B5714"/>
    <w:rsid w:val="002B6967"/>
    <w:rsid w:val="002B6F00"/>
    <w:rsid w:val="002B714F"/>
    <w:rsid w:val="002B75C9"/>
    <w:rsid w:val="002C00B6"/>
    <w:rsid w:val="002C2AB9"/>
    <w:rsid w:val="002C3E33"/>
    <w:rsid w:val="002C4529"/>
    <w:rsid w:val="002C474B"/>
    <w:rsid w:val="002C565C"/>
    <w:rsid w:val="002D0BF7"/>
    <w:rsid w:val="002D205E"/>
    <w:rsid w:val="002D2198"/>
    <w:rsid w:val="002D227A"/>
    <w:rsid w:val="002D2D37"/>
    <w:rsid w:val="002D426C"/>
    <w:rsid w:val="002D5AE2"/>
    <w:rsid w:val="002D662E"/>
    <w:rsid w:val="002D6CF8"/>
    <w:rsid w:val="002E12C4"/>
    <w:rsid w:val="002E1FCA"/>
    <w:rsid w:val="002E4100"/>
    <w:rsid w:val="002E5796"/>
    <w:rsid w:val="002E589B"/>
    <w:rsid w:val="002E5B85"/>
    <w:rsid w:val="002E6747"/>
    <w:rsid w:val="002F0400"/>
    <w:rsid w:val="002F088D"/>
    <w:rsid w:val="002F0C8B"/>
    <w:rsid w:val="002F1127"/>
    <w:rsid w:val="002F1259"/>
    <w:rsid w:val="002F4C7F"/>
    <w:rsid w:val="002F54F5"/>
    <w:rsid w:val="002F5FC4"/>
    <w:rsid w:val="002F6244"/>
    <w:rsid w:val="002F67FB"/>
    <w:rsid w:val="002F740D"/>
    <w:rsid w:val="002F77E3"/>
    <w:rsid w:val="003012D4"/>
    <w:rsid w:val="003014FA"/>
    <w:rsid w:val="00303611"/>
    <w:rsid w:val="003037C5"/>
    <w:rsid w:val="00305498"/>
    <w:rsid w:val="003103FC"/>
    <w:rsid w:val="00310AFE"/>
    <w:rsid w:val="00310C18"/>
    <w:rsid w:val="00311316"/>
    <w:rsid w:val="003122D1"/>
    <w:rsid w:val="00312427"/>
    <w:rsid w:val="00315070"/>
    <w:rsid w:val="0031790D"/>
    <w:rsid w:val="0031799E"/>
    <w:rsid w:val="0032010F"/>
    <w:rsid w:val="003236C7"/>
    <w:rsid w:val="00323B0C"/>
    <w:rsid w:val="00325CA9"/>
    <w:rsid w:val="00326BB3"/>
    <w:rsid w:val="00326ECE"/>
    <w:rsid w:val="00330DFC"/>
    <w:rsid w:val="003311CF"/>
    <w:rsid w:val="003315C3"/>
    <w:rsid w:val="003318B8"/>
    <w:rsid w:val="003318DD"/>
    <w:rsid w:val="00331CF6"/>
    <w:rsid w:val="00332063"/>
    <w:rsid w:val="00332DC4"/>
    <w:rsid w:val="00332E81"/>
    <w:rsid w:val="00334EDC"/>
    <w:rsid w:val="003355D2"/>
    <w:rsid w:val="0033712A"/>
    <w:rsid w:val="0034075B"/>
    <w:rsid w:val="00342787"/>
    <w:rsid w:val="00343A8F"/>
    <w:rsid w:val="003440EE"/>
    <w:rsid w:val="003441EC"/>
    <w:rsid w:val="00345826"/>
    <w:rsid w:val="00345967"/>
    <w:rsid w:val="00347206"/>
    <w:rsid w:val="003474FA"/>
    <w:rsid w:val="00350180"/>
    <w:rsid w:val="00351643"/>
    <w:rsid w:val="00351691"/>
    <w:rsid w:val="003518CB"/>
    <w:rsid w:val="0035389C"/>
    <w:rsid w:val="00354AC1"/>
    <w:rsid w:val="0035535F"/>
    <w:rsid w:val="00355835"/>
    <w:rsid w:val="00355E99"/>
    <w:rsid w:val="00356C24"/>
    <w:rsid w:val="00357BB2"/>
    <w:rsid w:val="00360371"/>
    <w:rsid w:val="00360E7F"/>
    <w:rsid w:val="00361293"/>
    <w:rsid w:val="00363187"/>
    <w:rsid w:val="0036383B"/>
    <w:rsid w:val="003658F1"/>
    <w:rsid w:val="00365AEA"/>
    <w:rsid w:val="00365B9A"/>
    <w:rsid w:val="003662FE"/>
    <w:rsid w:val="00370724"/>
    <w:rsid w:val="00371125"/>
    <w:rsid w:val="00371E58"/>
    <w:rsid w:val="003734D9"/>
    <w:rsid w:val="003737BE"/>
    <w:rsid w:val="003759DE"/>
    <w:rsid w:val="003762F7"/>
    <w:rsid w:val="00376C4A"/>
    <w:rsid w:val="00377912"/>
    <w:rsid w:val="00380621"/>
    <w:rsid w:val="00380AD6"/>
    <w:rsid w:val="00380F27"/>
    <w:rsid w:val="00382DAC"/>
    <w:rsid w:val="00384E7C"/>
    <w:rsid w:val="00385B17"/>
    <w:rsid w:val="00385E5A"/>
    <w:rsid w:val="00386129"/>
    <w:rsid w:val="00387132"/>
    <w:rsid w:val="00392903"/>
    <w:rsid w:val="003931C1"/>
    <w:rsid w:val="003932C8"/>
    <w:rsid w:val="00393F1A"/>
    <w:rsid w:val="00394326"/>
    <w:rsid w:val="003943FC"/>
    <w:rsid w:val="00395787"/>
    <w:rsid w:val="00397B0B"/>
    <w:rsid w:val="003A0156"/>
    <w:rsid w:val="003A1069"/>
    <w:rsid w:val="003A3254"/>
    <w:rsid w:val="003A3B14"/>
    <w:rsid w:val="003A4013"/>
    <w:rsid w:val="003A49C2"/>
    <w:rsid w:val="003A7751"/>
    <w:rsid w:val="003A797C"/>
    <w:rsid w:val="003B0996"/>
    <w:rsid w:val="003B190A"/>
    <w:rsid w:val="003B1F72"/>
    <w:rsid w:val="003B2388"/>
    <w:rsid w:val="003B23AE"/>
    <w:rsid w:val="003B43A0"/>
    <w:rsid w:val="003B5F00"/>
    <w:rsid w:val="003B5F2A"/>
    <w:rsid w:val="003B60EF"/>
    <w:rsid w:val="003B6227"/>
    <w:rsid w:val="003B6696"/>
    <w:rsid w:val="003B7313"/>
    <w:rsid w:val="003B76F0"/>
    <w:rsid w:val="003C105C"/>
    <w:rsid w:val="003C1119"/>
    <w:rsid w:val="003C1BA1"/>
    <w:rsid w:val="003C3B32"/>
    <w:rsid w:val="003C44A8"/>
    <w:rsid w:val="003C4B0F"/>
    <w:rsid w:val="003C5679"/>
    <w:rsid w:val="003C57AC"/>
    <w:rsid w:val="003C5EC0"/>
    <w:rsid w:val="003D0611"/>
    <w:rsid w:val="003D0719"/>
    <w:rsid w:val="003D093D"/>
    <w:rsid w:val="003D0D5D"/>
    <w:rsid w:val="003D14EF"/>
    <w:rsid w:val="003D16B8"/>
    <w:rsid w:val="003D2BB6"/>
    <w:rsid w:val="003D2E80"/>
    <w:rsid w:val="003D3EA5"/>
    <w:rsid w:val="003D442A"/>
    <w:rsid w:val="003D49D1"/>
    <w:rsid w:val="003D6D49"/>
    <w:rsid w:val="003E22C7"/>
    <w:rsid w:val="003E22CB"/>
    <w:rsid w:val="003E59A9"/>
    <w:rsid w:val="003E5E46"/>
    <w:rsid w:val="003E67F4"/>
    <w:rsid w:val="003E725A"/>
    <w:rsid w:val="003F00C8"/>
    <w:rsid w:val="003F1505"/>
    <w:rsid w:val="003F21CD"/>
    <w:rsid w:val="003F2D74"/>
    <w:rsid w:val="003F56E4"/>
    <w:rsid w:val="003F583B"/>
    <w:rsid w:val="00400200"/>
    <w:rsid w:val="00401D4A"/>
    <w:rsid w:val="00402856"/>
    <w:rsid w:val="00402A02"/>
    <w:rsid w:val="0040381E"/>
    <w:rsid w:val="00403BF2"/>
    <w:rsid w:val="0040409C"/>
    <w:rsid w:val="00404FAE"/>
    <w:rsid w:val="00406365"/>
    <w:rsid w:val="004106C1"/>
    <w:rsid w:val="00410B42"/>
    <w:rsid w:val="00410BF5"/>
    <w:rsid w:val="00411201"/>
    <w:rsid w:val="004114DA"/>
    <w:rsid w:val="00411EF9"/>
    <w:rsid w:val="00413F42"/>
    <w:rsid w:val="00415E70"/>
    <w:rsid w:val="00416892"/>
    <w:rsid w:val="004175E4"/>
    <w:rsid w:val="00417A0C"/>
    <w:rsid w:val="00420256"/>
    <w:rsid w:val="00421378"/>
    <w:rsid w:val="004215D9"/>
    <w:rsid w:val="0042238F"/>
    <w:rsid w:val="0042273D"/>
    <w:rsid w:val="00423205"/>
    <w:rsid w:val="004252C8"/>
    <w:rsid w:val="00425B7E"/>
    <w:rsid w:val="00425CF4"/>
    <w:rsid w:val="0042685D"/>
    <w:rsid w:val="00427233"/>
    <w:rsid w:val="004314DD"/>
    <w:rsid w:val="00431A41"/>
    <w:rsid w:val="0043276C"/>
    <w:rsid w:val="00433726"/>
    <w:rsid w:val="00433D22"/>
    <w:rsid w:val="00434B1F"/>
    <w:rsid w:val="004357E2"/>
    <w:rsid w:val="004358D7"/>
    <w:rsid w:val="0043679D"/>
    <w:rsid w:val="00436D73"/>
    <w:rsid w:val="00437A30"/>
    <w:rsid w:val="0044030B"/>
    <w:rsid w:val="00440381"/>
    <w:rsid w:val="00442312"/>
    <w:rsid w:val="00442D74"/>
    <w:rsid w:val="0044443B"/>
    <w:rsid w:val="00444B1A"/>
    <w:rsid w:val="00444F5F"/>
    <w:rsid w:val="00445903"/>
    <w:rsid w:val="0044696A"/>
    <w:rsid w:val="00446A08"/>
    <w:rsid w:val="004501C4"/>
    <w:rsid w:val="00450630"/>
    <w:rsid w:val="004525C0"/>
    <w:rsid w:val="00453AC5"/>
    <w:rsid w:val="00454124"/>
    <w:rsid w:val="0045555D"/>
    <w:rsid w:val="00455564"/>
    <w:rsid w:val="00455963"/>
    <w:rsid w:val="0045689A"/>
    <w:rsid w:val="004568B1"/>
    <w:rsid w:val="004605DC"/>
    <w:rsid w:val="00462B91"/>
    <w:rsid w:val="00462D8D"/>
    <w:rsid w:val="00462F83"/>
    <w:rsid w:val="00465A38"/>
    <w:rsid w:val="00465CAB"/>
    <w:rsid w:val="0046603A"/>
    <w:rsid w:val="004673A3"/>
    <w:rsid w:val="00467613"/>
    <w:rsid w:val="0046786A"/>
    <w:rsid w:val="004679FD"/>
    <w:rsid w:val="00467B14"/>
    <w:rsid w:val="0047038B"/>
    <w:rsid w:val="00471216"/>
    <w:rsid w:val="00471319"/>
    <w:rsid w:val="00472031"/>
    <w:rsid w:val="004723A2"/>
    <w:rsid w:val="0047362C"/>
    <w:rsid w:val="00474B81"/>
    <w:rsid w:val="00475D42"/>
    <w:rsid w:val="0047656F"/>
    <w:rsid w:val="0047660C"/>
    <w:rsid w:val="00477B81"/>
    <w:rsid w:val="00482AB7"/>
    <w:rsid w:val="00482B85"/>
    <w:rsid w:val="00486448"/>
    <w:rsid w:val="00490E56"/>
    <w:rsid w:val="0049105E"/>
    <w:rsid w:val="00492244"/>
    <w:rsid w:val="00492A44"/>
    <w:rsid w:val="0049344C"/>
    <w:rsid w:val="00494A43"/>
    <w:rsid w:val="00494EF1"/>
    <w:rsid w:val="0049683E"/>
    <w:rsid w:val="00497194"/>
    <w:rsid w:val="004A001B"/>
    <w:rsid w:val="004A131B"/>
    <w:rsid w:val="004A1B02"/>
    <w:rsid w:val="004A1EC7"/>
    <w:rsid w:val="004A359D"/>
    <w:rsid w:val="004A3F59"/>
    <w:rsid w:val="004A5FA7"/>
    <w:rsid w:val="004A77AB"/>
    <w:rsid w:val="004B067B"/>
    <w:rsid w:val="004B12F9"/>
    <w:rsid w:val="004B1B66"/>
    <w:rsid w:val="004B29F5"/>
    <w:rsid w:val="004B3A0D"/>
    <w:rsid w:val="004B4F51"/>
    <w:rsid w:val="004B58FB"/>
    <w:rsid w:val="004B5D9A"/>
    <w:rsid w:val="004C0927"/>
    <w:rsid w:val="004C1281"/>
    <w:rsid w:val="004C43E2"/>
    <w:rsid w:val="004C575C"/>
    <w:rsid w:val="004C5E81"/>
    <w:rsid w:val="004C691D"/>
    <w:rsid w:val="004C6C7F"/>
    <w:rsid w:val="004C6D2A"/>
    <w:rsid w:val="004C7E0F"/>
    <w:rsid w:val="004D286F"/>
    <w:rsid w:val="004D2D80"/>
    <w:rsid w:val="004D2E9C"/>
    <w:rsid w:val="004D42AE"/>
    <w:rsid w:val="004D477B"/>
    <w:rsid w:val="004D57B3"/>
    <w:rsid w:val="004D6109"/>
    <w:rsid w:val="004D7ED7"/>
    <w:rsid w:val="004E0018"/>
    <w:rsid w:val="004E2615"/>
    <w:rsid w:val="004E3B45"/>
    <w:rsid w:val="004E48F9"/>
    <w:rsid w:val="004E49DF"/>
    <w:rsid w:val="004E6A96"/>
    <w:rsid w:val="004E79E1"/>
    <w:rsid w:val="004F01A4"/>
    <w:rsid w:val="004F1E38"/>
    <w:rsid w:val="004F23CD"/>
    <w:rsid w:val="004F3073"/>
    <w:rsid w:val="004F3A3F"/>
    <w:rsid w:val="004F43F0"/>
    <w:rsid w:val="004F4543"/>
    <w:rsid w:val="004F64E8"/>
    <w:rsid w:val="004F65A2"/>
    <w:rsid w:val="004F6D18"/>
    <w:rsid w:val="004F6E85"/>
    <w:rsid w:val="004F762E"/>
    <w:rsid w:val="004F763A"/>
    <w:rsid w:val="004F7EF6"/>
    <w:rsid w:val="00500E13"/>
    <w:rsid w:val="005019C4"/>
    <w:rsid w:val="00501E67"/>
    <w:rsid w:val="005032C1"/>
    <w:rsid w:val="0050544C"/>
    <w:rsid w:val="005100FC"/>
    <w:rsid w:val="0051078B"/>
    <w:rsid w:val="00512FF9"/>
    <w:rsid w:val="005134B8"/>
    <w:rsid w:val="00513F93"/>
    <w:rsid w:val="00516292"/>
    <w:rsid w:val="00516392"/>
    <w:rsid w:val="00517720"/>
    <w:rsid w:val="00520AF2"/>
    <w:rsid w:val="005212DA"/>
    <w:rsid w:val="00521A0D"/>
    <w:rsid w:val="00521A0F"/>
    <w:rsid w:val="00523BCC"/>
    <w:rsid w:val="00524D38"/>
    <w:rsid w:val="00524E6F"/>
    <w:rsid w:val="00525548"/>
    <w:rsid w:val="00525615"/>
    <w:rsid w:val="00525753"/>
    <w:rsid w:val="00525953"/>
    <w:rsid w:val="00526824"/>
    <w:rsid w:val="00526E8C"/>
    <w:rsid w:val="00527573"/>
    <w:rsid w:val="005301BF"/>
    <w:rsid w:val="00530AB4"/>
    <w:rsid w:val="00532D68"/>
    <w:rsid w:val="005345DF"/>
    <w:rsid w:val="00536296"/>
    <w:rsid w:val="005366A8"/>
    <w:rsid w:val="005374D9"/>
    <w:rsid w:val="005375EC"/>
    <w:rsid w:val="00537864"/>
    <w:rsid w:val="00537E3D"/>
    <w:rsid w:val="00540994"/>
    <w:rsid w:val="005423EA"/>
    <w:rsid w:val="00544FA0"/>
    <w:rsid w:val="005463BF"/>
    <w:rsid w:val="00552725"/>
    <w:rsid w:val="00552E79"/>
    <w:rsid w:val="005542A3"/>
    <w:rsid w:val="00554796"/>
    <w:rsid w:val="00554E17"/>
    <w:rsid w:val="005559AA"/>
    <w:rsid w:val="00557B11"/>
    <w:rsid w:val="0056434A"/>
    <w:rsid w:val="00564AFB"/>
    <w:rsid w:val="00565F97"/>
    <w:rsid w:val="00566620"/>
    <w:rsid w:val="00567D97"/>
    <w:rsid w:val="00567F6E"/>
    <w:rsid w:val="005702F9"/>
    <w:rsid w:val="005705E0"/>
    <w:rsid w:val="00570C13"/>
    <w:rsid w:val="00570C9D"/>
    <w:rsid w:val="0057461D"/>
    <w:rsid w:val="00574747"/>
    <w:rsid w:val="00575A3A"/>
    <w:rsid w:val="005763B3"/>
    <w:rsid w:val="0057719F"/>
    <w:rsid w:val="00577861"/>
    <w:rsid w:val="005808B9"/>
    <w:rsid w:val="00582B4F"/>
    <w:rsid w:val="005833B0"/>
    <w:rsid w:val="00583D6F"/>
    <w:rsid w:val="00583FD4"/>
    <w:rsid w:val="00584832"/>
    <w:rsid w:val="00585BB1"/>
    <w:rsid w:val="00587C96"/>
    <w:rsid w:val="0059033C"/>
    <w:rsid w:val="00590869"/>
    <w:rsid w:val="00590CC2"/>
    <w:rsid w:val="00590EA9"/>
    <w:rsid w:val="00590FB1"/>
    <w:rsid w:val="00591092"/>
    <w:rsid w:val="00594869"/>
    <w:rsid w:val="00595B46"/>
    <w:rsid w:val="0059632B"/>
    <w:rsid w:val="005969B3"/>
    <w:rsid w:val="00596E9A"/>
    <w:rsid w:val="00597D02"/>
    <w:rsid w:val="005A196F"/>
    <w:rsid w:val="005A3C9E"/>
    <w:rsid w:val="005A46D3"/>
    <w:rsid w:val="005A47E2"/>
    <w:rsid w:val="005A5219"/>
    <w:rsid w:val="005A5384"/>
    <w:rsid w:val="005A5750"/>
    <w:rsid w:val="005A5E31"/>
    <w:rsid w:val="005A5EA6"/>
    <w:rsid w:val="005A6402"/>
    <w:rsid w:val="005B0533"/>
    <w:rsid w:val="005B07D4"/>
    <w:rsid w:val="005B1390"/>
    <w:rsid w:val="005B1535"/>
    <w:rsid w:val="005B18F1"/>
    <w:rsid w:val="005B194B"/>
    <w:rsid w:val="005B3BAD"/>
    <w:rsid w:val="005B4111"/>
    <w:rsid w:val="005B6376"/>
    <w:rsid w:val="005B6BAA"/>
    <w:rsid w:val="005B7978"/>
    <w:rsid w:val="005C16BB"/>
    <w:rsid w:val="005C183B"/>
    <w:rsid w:val="005C2035"/>
    <w:rsid w:val="005C4026"/>
    <w:rsid w:val="005C40F3"/>
    <w:rsid w:val="005C729C"/>
    <w:rsid w:val="005C7623"/>
    <w:rsid w:val="005C7901"/>
    <w:rsid w:val="005C7C52"/>
    <w:rsid w:val="005D03F9"/>
    <w:rsid w:val="005D27FD"/>
    <w:rsid w:val="005D2BF9"/>
    <w:rsid w:val="005D35AA"/>
    <w:rsid w:val="005D3871"/>
    <w:rsid w:val="005D3D7F"/>
    <w:rsid w:val="005D4261"/>
    <w:rsid w:val="005D42DB"/>
    <w:rsid w:val="005D5E31"/>
    <w:rsid w:val="005D6F55"/>
    <w:rsid w:val="005E1F53"/>
    <w:rsid w:val="005E4C8D"/>
    <w:rsid w:val="005E54DA"/>
    <w:rsid w:val="005E54E0"/>
    <w:rsid w:val="005E5824"/>
    <w:rsid w:val="005E5946"/>
    <w:rsid w:val="005E6FEC"/>
    <w:rsid w:val="005F02CD"/>
    <w:rsid w:val="005F2609"/>
    <w:rsid w:val="005F2B15"/>
    <w:rsid w:val="005F6702"/>
    <w:rsid w:val="005F6F7A"/>
    <w:rsid w:val="005F73E1"/>
    <w:rsid w:val="006013B9"/>
    <w:rsid w:val="00602888"/>
    <w:rsid w:val="006038CF"/>
    <w:rsid w:val="00604A4C"/>
    <w:rsid w:val="006059CF"/>
    <w:rsid w:val="00605EB0"/>
    <w:rsid w:val="00607CBA"/>
    <w:rsid w:val="00607E36"/>
    <w:rsid w:val="00607FF0"/>
    <w:rsid w:val="0061052B"/>
    <w:rsid w:val="00610BFF"/>
    <w:rsid w:val="00610CC3"/>
    <w:rsid w:val="00611AAB"/>
    <w:rsid w:val="00612690"/>
    <w:rsid w:val="0061484E"/>
    <w:rsid w:val="00614B7F"/>
    <w:rsid w:val="00614C3D"/>
    <w:rsid w:val="00614F6A"/>
    <w:rsid w:val="0062034C"/>
    <w:rsid w:val="006209E8"/>
    <w:rsid w:val="00623381"/>
    <w:rsid w:val="006236B8"/>
    <w:rsid w:val="00623913"/>
    <w:rsid w:val="006242D6"/>
    <w:rsid w:val="00624BCE"/>
    <w:rsid w:val="0062594B"/>
    <w:rsid w:val="00625ED1"/>
    <w:rsid w:val="00630895"/>
    <w:rsid w:val="00631016"/>
    <w:rsid w:val="006339F4"/>
    <w:rsid w:val="00635012"/>
    <w:rsid w:val="00640496"/>
    <w:rsid w:val="00641176"/>
    <w:rsid w:val="00641B28"/>
    <w:rsid w:val="00642ADB"/>
    <w:rsid w:val="0064451F"/>
    <w:rsid w:val="00644728"/>
    <w:rsid w:val="00646C80"/>
    <w:rsid w:val="00646F4B"/>
    <w:rsid w:val="00647BD3"/>
    <w:rsid w:val="00650452"/>
    <w:rsid w:val="0065086F"/>
    <w:rsid w:val="00650A0F"/>
    <w:rsid w:val="00650EF8"/>
    <w:rsid w:val="00651754"/>
    <w:rsid w:val="0065178B"/>
    <w:rsid w:val="00654494"/>
    <w:rsid w:val="00655858"/>
    <w:rsid w:val="00655CD5"/>
    <w:rsid w:val="006603A6"/>
    <w:rsid w:val="0066062B"/>
    <w:rsid w:val="006612C0"/>
    <w:rsid w:val="00661478"/>
    <w:rsid w:val="00662143"/>
    <w:rsid w:val="006624F8"/>
    <w:rsid w:val="00662512"/>
    <w:rsid w:val="006649AE"/>
    <w:rsid w:val="006649B3"/>
    <w:rsid w:val="00664A9A"/>
    <w:rsid w:val="006650EE"/>
    <w:rsid w:val="006672A4"/>
    <w:rsid w:val="00667397"/>
    <w:rsid w:val="0067380B"/>
    <w:rsid w:val="00673D03"/>
    <w:rsid w:val="006743F9"/>
    <w:rsid w:val="00674D95"/>
    <w:rsid w:val="00675111"/>
    <w:rsid w:val="006755F5"/>
    <w:rsid w:val="0067636A"/>
    <w:rsid w:val="00680B6D"/>
    <w:rsid w:val="00680EBD"/>
    <w:rsid w:val="00681DBB"/>
    <w:rsid w:val="006823AA"/>
    <w:rsid w:val="0068273D"/>
    <w:rsid w:val="00683765"/>
    <w:rsid w:val="006848B8"/>
    <w:rsid w:val="00686E96"/>
    <w:rsid w:val="00690ED4"/>
    <w:rsid w:val="00691132"/>
    <w:rsid w:val="006919E9"/>
    <w:rsid w:val="0069302E"/>
    <w:rsid w:val="00693DB4"/>
    <w:rsid w:val="0069669E"/>
    <w:rsid w:val="00696BBF"/>
    <w:rsid w:val="006A110A"/>
    <w:rsid w:val="006A16F4"/>
    <w:rsid w:val="006A22A9"/>
    <w:rsid w:val="006A25CD"/>
    <w:rsid w:val="006A3AF7"/>
    <w:rsid w:val="006A3DDB"/>
    <w:rsid w:val="006A42A2"/>
    <w:rsid w:val="006A439A"/>
    <w:rsid w:val="006A6867"/>
    <w:rsid w:val="006A7805"/>
    <w:rsid w:val="006A7BEF"/>
    <w:rsid w:val="006A7E78"/>
    <w:rsid w:val="006B1556"/>
    <w:rsid w:val="006B255C"/>
    <w:rsid w:val="006B3615"/>
    <w:rsid w:val="006B3BEC"/>
    <w:rsid w:val="006B4D4E"/>
    <w:rsid w:val="006B4D8A"/>
    <w:rsid w:val="006B6472"/>
    <w:rsid w:val="006B70FA"/>
    <w:rsid w:val="006C0364"/>
    <w:rsid w:val="006C44C2"/>
    <w:rsid w:val="006C632C"/>
    <w:rsid w:val="006C6B01"/>
    <w:rsid w:val="006C791D"/>
    <w:rsid w:val="006D0988"/>
    <w:rsid w:val="006D0CC7"/>
    <w:rsid w:val="006D309A"/>
    <w:rsid w:val="006D4656"/>
    <w:rsid w:val="006D46E5"/>
    <w:rsid w:val="006D67B0"/>
    <w:rsid w:val="006D714E"/>
    <w:rsid w:val="006D7316"/>
    <w:rsid w:val="006D765B"/>
    <w:rsid w:val="006E02DB"/>
    <w:rsid w:val="006E10CA"/>
    <w:rsid w:val="006E10EE"/>
    <w:rsid w:val="006E35FB"/>
    <w:rsid w:val="006E4B2F"/>
    <w:rsid w:val="006E559A"/>
    <w:rsid w:val="006E5A8E"/>
    <w:rsid w:val="006E747D"/>
    <w:rsid w:val="006F070F"/>
    <w:rsid w:val="006F0A1B"/>
    <w:rsid w:val="006F16FF"/>
    <w:rsid w:val="006F44E6"/>
    <w:rsid w:val="006F4700"/>
    <w:rsid w:val="006F4BC4"/>
    <w:rsid w:val="006F4BD3"/>
    <w:rsid w:val="006F645B"/>
    <w:rsid w:val="006F6596"/>
    <w:rsid w:val="006F6881"/>
    <w:rsid w:val="006F6A47"/>
    <w:rsid w:val="007022CC"/>
    <w:rsid w:val="0070360E"/>
    <w:rsid w:val="007041BD"/>
    <w:rsid w:val="007067B5"/>
    <w:rsid w:val="00710F14"/>
    <w:rsid w:val="00712028"/>
    <w:rsid w:val="00712419"/>
    <w:rsid w:val="007129D2"/>
    <w:rsid w:val="007136CA"/>
    <w:rsid w:val="007147A0"/>
    <w:rsid w:val="007152E2"/>
    <w:rsid w:val="00715E42"/>
    <w:rsid w:val="00716DBD"/>
    <w:rsid w:val="007173D5"/>
    <w:rsid w:val="00717878"/>
    <w:rsid w:val="00720A09"/>
    <w:rsid w:val="00720ED4"/>
    <w:rsid w:val="00721067"/>
    <w:rsid w:val="00721187"/>
    <w:rsid w:val="007211EC"/>
    <w:rsid w:val="00721257"/>
    <w:rsid w:val="007219AF"/>
    <w:rsid w:val="0072271C"/>
    <w:rsid w:val="00723921"/>
    <w:rsid w:val="00724258"/>
    <w:rsid w:val="007242F3"/>
    <w:rsid w:val="00726CBA"/>
    <w:rsid w:val="007306CF"/>
    <w:rsid w:val="00730D62"/>
    <w:rsid w:val="007317C0"/>
    <w:rsid w:val="00732980"/>
    <w:rsid w:val="00732F22"/>
    <w:rsid w:val="00734290"/>
    <w:rsid w:val="00734953"/>
    <w:rsid w:val="007369E3"/>
    <w:rsid w:val="00737EE1"/>
    <w:rsid w:val="007403DA"/>
    <w:rsid w:val="007405E8"/>
    <w:rsid w:val="007407F7"/>
    <w:rsid w:val="00741D36"/>
    <w:rsid w:val="00745F25"/>
    <w:rsid w:val="00745F80"/>
    <w:rsid w:val="00750668"/>
    <w:rsid w:val="007516C2"/>
    <w:rsid w:val="00751E34"/>
    <w:rsid w:val="007527FA"/>
    <w:rsid w:val="00756F5B"/>
    <w:rsid w:val="00757726"/>
    <w:rsid w:val="00757EB4"/>
    <w:rsid w:val="00761442"/>
    <w:rsid w:val="00761D96"/>
    <w:rsid w:val="007650C5"/>
    <w:rsid w:val="0076622D"/>
    <w:rsid w:val="00766266"/>
    <w:rsid w:val="007672AD"/>
    <w:rsid w:val="00771630"/>
    <w:rsid w:val="00771D4A"/>
    <w:rsid w:val="007737BE"/>
    <w:rsid w:val="00774606"/>
    <w:rsid w:val="00774C36"/>
    <w:rsid w:val="007751CD"/>
    <w:rsid w:val="00776A82"/>
    <w:rsid w:val="00777039"/>
    <w:rsid w:val="00777AE5"/>
    <w:rsid w:val="00780678"/>
    <w:rsid w:val="00781430"/>
    <w:rsid w:val="00782357"/>
    <w:rsid w:val="00782581"/>
    <w:rsid w:val="00783860"/>
    <w:rsid w:val="00784245"/>
    <w:rsid w:val="007845EC"/>
    <w:rsid w:val="007852BC"/>
    <w:rsid w:val="0078547C"/>
    <w:rsid w:val="00786649"/>
    <w:rsid w:val="0078686A"/>
    <w:rsid w:val="007901E0"/>
    <w:rsid w:val="00790ABF"/>
    <w:rsid w:val="00791CD0"/>
    <w:rsid w:val="0079249F"/>
    <w:rsid w:val="00792619"/>
    <w:rsid w:val="00793803"/>
    <w:rsid w:val="00793DEE"/>
    <w:rsid w:val="00795AA8"/>
    <w:rsid w:val="00795F5C"/>
    <w:rsid w:val="007A00B7"/>
    <w:rsid w:val="007A0838"/>
    <w:rsid w:val="007A087D"/>
    <w:rsid w:val="007A08BE"/>
    <w:rsid w:val="007A4D9B"/>
    <w:rsid w:val="007A5835"/>
    <w:rsid w:val="007A6221"/>
    <w:rsid w:val="007A6726"/>
    <w:rsid w:val="007B0552"/>
    <w:rsid w:val="007B095D"/>
    <w:rsid w:val="007B0A84"/>
    <w:rsid w:val="007B3F16"/>
    <w:rsid w:val="007B483D"/>
    <w:rsid w:val="007B592F"/>
    <w:rsid w:val="007B5BDE"/>
    <w:rsid w:val="007B601E"/>
    <w:rsid w:val="007B6421"/>
    <w:rsid w:val="007B6A64"/>
    <w:rsid w:val="007B7BD0"/>
    <w:rsid w:val="007C03CE"/>
    <w:rsid w:val="007C0824"/>
    <w:rsid w:val="007C08F6"/>
    <w:rsid w:val="007C09EF"/>
    <w:rsid w:val="007C1718"/>
    <w:rsid w:val="007C1B21"/>
    <w:rsid w:val="007C34EB"/>
    <w:rsid w:val="007C52BE"/>
    <w:rsid w:val="007C71D0"/>
    <w:rsid w:val="007C7BAD"/>
    <w:rsid w:val="007D05A5"/>
    <w:rsid w:val="007D0A66"/>
    <w:rsid w:val="007D31CA"/>
    <w:rsid w:val="007D3638"/>
    <w:rsid w:val="007D3911"/>
    <w:rsid w:val="007D3A02"/>
    <w:rsid w:val="007D44A9"/>
    <w:rsid w:val="007D650B"/>
    <w:rsid w:val="007D7098"/>
    <w:rsid w:val="007E097E"/>
    <w:rsid w:val="007E31EA"/>
    <w:rsid w:val="007E4B75"/>
    <w:rsid w:val="007E4F45"/>
    <w:rsid w:val="007E51C7"/>
    <w:rsid w:val="007E56DD"/>
    <w:rsid w:val="007E5B36"/>
    <w:rsid w:val="007E5FB3"/>
    <w:rsid w:val="007E7292"/>
    <w:rsid w:val="007E770A"/>
    <w:rsid w:val="007F1486"/>
    <w:rsid w:val="007F24B0"/>
    <w:rsid w:val="007F3CB7"/>
    <w:rsid w:val="007F41E3"/>
    <w:rsid w:val="007F4647"/>
    <w:rsid w:val="007F4B9A"/>
    <w:rsid w:val="007F7137"/>
    <w:rsid w:val="007F7828"/>
    <w:rsid w:val="007F7FF8"/>
    <w:rsid w:val="008002D1"/>
    <w:rsid w:val="00800C94"/>
    <w:rsid w:val="00801370"/>
    <w:rsid w:val="008013CF"/>
    <w:rsid w:val="00801511"/>
    <w:rsid w:val="00801F9E"/>
    <w:rsid w:val="00805892"/>
    <w:rsid w:val="00805EF9"/>
    <w:rsid w:val="00807429"/>
    <w:rsid w:val="00807A61"/>
    <w:rsid w:val="008105FC"/>
    <w:rsid w:val="00811AC3"/>
    <w:rsid w:val="00812843"/>
    <w:rsid w:val="00812C99"/>
    <w:rsid w:val="00812ECF"/>
    <w:rsid w:val="0081308F"/>
    <w:rsid w:val="00813683"/>
    <w:rsid w:val="008145F2"/>
    <w:rsid w:val="008162F3"/>
    <w:rsid w:val="00817EA1"/>
    <w:rsid w:val="008214CE"/>
    <w:rsid w:val="00821C87"/>
    <w:rsid w:val="00821E6C"/>
    <w:rsid w:val="00825EEE"/>
    <w:rsid w:val="00825FC4"/>
    <w:rsid w:val="008267E0"/>
    <w:rsid w:val="008269D6"/>
    <w:rsid w:val="00827D3C"/>
    <w:rsid w:val="008310AF"/>
    <w:rsid w:val="008315D4"/>
    <w:rsid w:val="00831F3C"/>
    <w:rsid w:val="0083367B"/>
    <w:rsid w:val="008339E2"/>
    <w:rsid w:val="0083578C"/>
    <w:rsid w:val="0083650B"/>
    <w:rsid w:val="0083698C"/>
    <w:rsid w:val="008400EF"/>
    <w:rsid w:val="00842FD6"/>
    <w:rsid w:val="00843483"/>
    <w:rsid w:val="0084377D"/>
    <w:rsid w:val="00843FE6"/>
    <w:rsid w:val="0084454D"/>
    <w:rsid w:val="0084460B"/>
    <w:rsid w:val="00844CF5"/>
    <w:rsid w:val="00845E95"/>
    <w:rsid w:val="00851451"/>
    <w:rsid w:val="0085165A"/>
    <w:rsid w:val="0085221D"/>
    <w:rsid w:val="008563FE"/>
    <w:rsid w:val="00856E7A"/>
    <w:rsid w:val="00857A65"/>
    <w:rsid w:val="008607A9"/>
    <w:rsid w:val="008623B0"/>
    <w:rsid w:val="008637AA"/>
    <w:rsid w:val="00863E1F"/>
    <w:rsid w:val="008642DD"/>
    <w:rsid w:val="008649AA"/>
    <w:rsid w:val="00864B59"/>
    <w:rsid w:val="00864C10"/>
    <w:rsid w:val="0086552C"/>
    <w:rsid w:val="00866850"/>
    <w:rsid w:val="008701DF"/>
    <w:rsid w:val="008704D2"/>
    <w:rsid w:val="00872009"/>
    <w:rsid w:val="00872791"/>
    <w:rsid w:val="008730DD"/>
    <w:rsid w:val="00873256"/>
    <w:rsid w:val="00873E19"/>
    <w:rsid w:val="00874238"/>
    <w:rsid w:val="00874441"/>
    <w:rsid w:val="00875F02"/>
    <w:rsid w:val="008760AB"/>
    <w:rsid w:val="008761D5"/>
    <w:rsid w:val="008767FD"/>
    <w:rsid w:val="008772BB"/>
    <w:rsid w:val="0088110C"/>
    <w:rsid w:val="0088169E"/>
    <w:rsid w:val="00881CB5"/>
    <w:rsid w:val="008830B4"/>
    <w:rsid w:val="008853BC"/>
    <w:rsid w:val="008853EF"/>
    <w:rsid w:val="00887B94"/>
    <w:rsid w:val="00890A68"/>
    <w:rsid w:val="00891255"/>
    <w:rsid w:val="00891607"/>
    <w:rsid w:val="00892004"/>
    <w:rsid w:val="0089218E"/>
    <w:rsid w:val="008934E1"/>
    <w:rsid w:val="00896AE9"/>
    <w:rsid w:val="00897E75"/>
    <w:rsid w:val="008A069B"/>
    <w:rsid w:val="008A0A77"/>
    <w:rsid w:val="008A10E5"/>
    <w:rsid w:val="008A1437"/>
    <w:rsid w:val="008A1AA3"/>
    <w:rsid w:val="008A2997"/>
    <w:rsid w:val="008A33F6"/>
    <w:rsid w:val="008A4BC4"/>
    <w:rsid w:val="008A55C6"/>
    <w:rsid w:val="008A5E26"/>
    <w:rsid w:val="008A5F78"/>
    <w:rsid w:val="008A5F97"/>
    <w:rsid w:val="008A6603"/>
    <w:rsid w:val="008A77C7"/>
    <w:rsid w:val="008A7AC3"/>
    <w:rsid w:val="008A7E1A"/>
    <w:rsid w:val="008B3E86"/>
    <w:rsid w:val="008B41DD"/>
    <w:rsid w:val="008B4743"/>
    <w:rsid w:val="008B4A52"/>
    <w:rsid w:val="008B6338"/>
    <w:rsid w:val="008B6593"/>
    <w:rsid w:val="008B7148"/>
    <w:rsid w:val="008C07C6"/>
    <w:rsid w:val="008C0843"/>
    <w:rsid w:val="008C1347"/>
    <w:rsid w:val="008C14EB"/>
    <w:rsid w:val="008C1800"/>
    <w:rsid w:val="008C1997"/>
    <w:rsid w:val="008C1B5C"/>
    <w:rsid w:val="008C2693"/>
    <w:rsid w:val="008C4366"/>
    <w:rsid w:val="008C59D5"/>
    <w:rsid w:val="008C6AC6"/>
    <w:rsid w:val="008D193F"/>
    <w:rsid w:val="008D200A"/>
    <w:rsid w:val="008D352A"/>
    <w:rsid w:val="008D405E"/>
    <w:rsid w:val="008D4112"/>
    <w:rsid w:val="008D597F"/>
    <w:rsid w:val="008D62A3"/>
    <w:rsid w:val="008D6650"/>
    <w:rsid w:val="008D674E"/>
    <w:rsid w:val="008D798D"/>
    <w:rsid w:val="008E1307"/>
    <w:rsid w:val="008E1590"/>
    <w:rsid w:val="008E25E6"/>
    <w:rsid w:val="008E2B38"/>
    <w:rsid w:val="008E325A"/>
    <w:rsid w:val="008E37DA"/>
    <w:rsid w:val="008E3BC5"/>
    <w:rsid w:val="008E4E87"/>
    <w:rsid w:val="008E5D56"/>
    <w:rsid w:val="008E5F73"/>
    <w:rsid w:val="008E6ACE"/>
    <w:rsid w:val="008F2DDD"/>
    <w:rsid w:val="008F354C"/>
    <w:rsid w:val="008F481A"/>
    <w:rsid w:val="008F75CD"/>
    <w:rsid w:val="00900E53"/>
    <w:rsid w:val="009016C9"/>
    <w:rsid w:val="009036E4"/>
    <w:rsid w:val="00903E24"/>
    <w:rsid w:val="00903E4F"/>
    <w:rsid w:val="00904A7A"/>
    <w:rsid w:val="009050F0"/>
    <w:rsid w:val="00906C64"/>
    <w:rsid w:val="00907728"/>
    <w:rsid w:val="00910F82"/>
    <w:rsid w:val="009115D4"/>
    <w:rsid w:val="00912D1D"/>
    <w:rsid w:val="00912E5F"/>
    <w:rsid w:val="00912EE1"/>
    <w:rsid w:val="00913674"/>
    <w:rsid w:val="00913E18"/>
    <w:rsid w:val="00914DE2"/>
    <w:rsid w:val="00914F3B"/>
    <w:rsid w:val="00915286"/>
    <w:rsid w:val="00916D33"/>
    <w:rsid w:val="00917A1F"/>
    <w:rsid w:val="00920528"/>
    <w:rsid w:val="00920A65"/>
    <w:rsid w:val="00922471"/>
    <w:rsid w:val="00922FAF"/>
    <w:rsid w:val="0092494E"/>
    <w:rsid w:val="00924A14"/>
    <w:rsid w:val="009252A8"/>
    <w:rsid w:val="009264C2"/>
    <w:rsid w:val="00926591"/>
    <w:rsid w:val="00927710"/>
    <w:rsid w:val="00927EE3"/>
    <w:rsid w:val="00927FE8"/>
    <w:rsid w:val="009356D2"/>
    <w:rsid w:val="00936598"/>
    <w:rsid w:val="00937216"/>
    <w:rsid w:val="0093766E"/>
    <w:rsid w:val="009401FD"/>
    <w:rsid w:val="009416FC"/>
    <w:rsid w:val="0094283B"/>
    <w:rsid w:val="00944433"/>
    <w:rsid w:val="0094504C"/>
    <w:rsid w:val="00945825"/>
    <w:rsid w:val="009462F6"/>
    <w:rsid w:val="0094655A"/>
    <w:rsid w:val="00946A42"/>
    <w:rsid w:val="009473A7"/>
    <w:rsid w:val="00951BD9"/>
    <w:rsid w:val="0095248F"/>
    <w:rsid w:val="00955423"/>
    <w:rsid w:val="00956C21"/>
    <w:rsid w:val="00961E41"/>
    <w:rsid w:val="0096406E"/>
    <w:rsid w:val="00967008"/>
    <w:rsid w:val="009674F0"/>
    <w:rsid w:val="0097071D"/>
    <w:rsid w:val="00970BD6"/>
    <w:rsid w:val="00971903"/>
    <w:rsid w:val="00971F78"/>
    <w:rsid w:val="0097251C"/>
    <w:rsid w:val="009725E1"/>
    <w:rsid w:val="00973A34"/>
    <w:rsid w:val="00973B5B"/>
    <w:rsid w:val="0097531C"/>
    <w:rsid w:val="009755A8"/>
    <w:rsid w:val="0097693C"/>
    <w:rsid w:val="00980EB5"/>
    <w:rsid w:val="0098101C"/>
    <w:rsid w:val="00981D78"/>
    <w:rsid w:val="0098227D"/>
    <w:rsid w:val="009828E4"/>
    <w:rsid w:val="00983922"/>
    <w:rsid w:val="00983D12"/>
    <w:rsid w:val="00983FD1"/>
    <w:rsid w:val="00986CB9"/>
    <w:rsid w:val="00987799"/>
    <w:rsid w:val="0098791C"/>
    <w:rsid w:val="009911AC"/>
    <w:rsid w:val="00992176"/>
    <w:rsid w:val="009924DB"/>
    <w:rsid w:val="00992E75"/>
    <w:rsid w:val="00993080"/>
    <w:rsid w:val="009946C4"/>
    <w:rsid w:val="009966B2"/>
    <w:rsid w:val="009A06F9"/>
    <w:rsid w:val="009A2EAD"/>
    <w:rsid w:val="009A33B6"/>
    <w:rsid w:val="009A3579"/>
    <w:rsid w:val="009A47E0"/>
    <w:rsid w:val="009A4953"/>
    <w:rsid w:val="009A5738"/>
    <w:rsid w:val="009A71D1"/>
    <w:rsid w:val="009B029F"/>
    <w:rsid w:val="009B0358"/>
    <w:rsid w:val="009B11FF"/>
    <w:rsid w:val="009B121C"/>
    <w:rsid w:val="009B16BE"/>
    <w:rsid w:val="009B1985"/>
    <w:rsid w:val="009B314A"/>
    <w:rsid w:val="009B31D3"/>
    <w:rsid w:val="009B372B"/>
    <w:rsid w:val="009B4C1A"/>
    <w:rsid w:val="009B5936"/>
    <w:rsid w:val="009B610A"/>
    <w:rsid w:val="009B755C"/>
    <w:rsid w:val="009C00B0"/>
    <w:rsid w:val="009C1EB4"/>
    <w:rsid w:val="009C2FE2"/>
    <w:rsid w:val="009C37C3"/>
    <w:rsid w:val="009C4259"/>
    <w:rsid w:val="009C653C"/>
    <w:rsid w:val="009C6DC7"/>
    <w:rsid w:val="009C7305"/>
    <w:rsid w:val="009C7B78"/>
    <w:rsid w:val="009D1DC0"/>
    <w:rsid w:val="009D1ED7"/>
    <w:rsid w:val="009D2333"/>
    <w:rsid w:val="009D34EB"/>
    <w:rsid w:val="009D3703"/>
    <w:rsid w:val="009D3D3C"/>
    <w:rsid w:val="009D5420"/>
    <w:rsid w:val="009D5BA8"/>
    <w:rsid w:val="009D5F27"/>
    <w:rsid w:val="009E0757"/>
    <w:rsid w:val="009E0844"/>
    <w:rsid w:val="009E087B"/>
    <w:rsid w:val="009E1C48"/>
    <w:rsid w:val="009E2E3E"/>
    <w:rsid w:val="009E2E80"/>
    <w:rsid w:val="009E316C"/>
    <w:rsid w:val="009E3D8C"/>
    <w:rsid w:val="009E444E"/>
    <w:rsid w:val="009E4B1C"/>
    <w:rsid w:val="009E50E1"/>
    <w:rsid w:val="009E5463"/>
    <w:rsid w:val="009E653A"/>
    <w:rsid w:val="009E7DFC"/>
    <w:rsid w:val="009F01C6"/>
    <w:rsid w:val="009F08D4"/>
    <w:rsid w:val="009F09EC"/>
    <w:rsid w:val="009F0CA3"/>
    <w:rsid w:val="009F41EA"/>
    <w:rsid w:val="009F5132"/>
    <w:rsid w:val="009F5E38"/>
    <w:rsid w:val="009F71B8"/>
    <w:rsid w:val="009F78D5"/>
    <w:rsid w:val="00A0081B"/>
    <w:rsid w:val="00A00C12"/>
    <w:rsid w:val="00A0105A"/>
    <w:rsid w:val="00A01344"/>
    <w:rsid w:val="00A01D58"/>
    <w:rsid w:val="00A028DE"/>
    <w:rsid w:val="00A05C25"/>
    <w:rsid w:val="00A062C1"/>
    <w:rsid w:val="00A0705B"/>
    <w:rsid w:val="00A10DFF"/>
    <w:rsid w:val="00A1175F"/>
    <w:rsid w:val="00A123C8"/>
    <w:rsid w:val="00A128A1"/>
    <w:rsid w:val="00A14967"/>
    <w:rsid w:val="00A15586"/>
    <w:rsid w:val="00A16821"/>
    <w:rsid w:val="00A20484"/>
    <w:rsid w:val="00A20938"/>
    <w:rsid w:val="00A20CDA"/>
    <w:rsid w:val="00A24848"/>
    <w:rsid w:val="00A2522D"/>
    <w:rsid w:val="00A25492"/>
    <w:rsid w:val="00A27D2D"/>
    <w:rsid w:val="00A30F62"/>
    <w:rsid w:val="00A36026"/>
    <w:rsid w:val="00A367E0"/>
    <w:rsid w:val="00A36A67"/>
    <w:rsid w:val="00A37971"/>
    <w:rsid w:val="00A40918"/>
    <w:rsid w:val="00A4131A"/>
    <w:rsid w:val="00A4354A"/>
    <w:rsid w:val="00A43F69"/>
    <w:rsid w:val="00A43FA8"/>
    <w:rsid w:val="00A44E96"/>
    <w:rsid w:val="00A4553F"/>
    <w:rsid w:val="00A46ED1"/>
    <w:rsid w:val="00A51645"/>
    <w:rsid w:val="00A518FB"/>
    <w:rsid w:val="00A53D3E"/>
    <w:rsid w:val="00A556AD"/>
    <w:rsid w:val="00A62068"/>
    <w:rsid w:val="00A62711"/>
    <w:rsid w:val="00A6490A"/>
    <w:rsid w:val="00A64E0D"/>
    <w:rsid w:val="00A66A92"/>
    <w:rsid w:val="00A670D9"/>
    <w:rsid w:val="00A67E48"/>
    <w:rsid w:val="00A71F1D"/>
    <w:rsid w:val="00A729D1"/>
    <w:rsid w:val="00A72DC3"/>
    <w:rsid w:val="00A72E99"/>
    <w:rsid w:val="00A756E5"/>
    <w:rsid w:val="00A76DB3"/>
    <w:rsid w:val="00A775FA"/>
    <w:rsid w:val="00A801B6"/>
    <w:rsid w:val="00A80BF6"/>
    <w:rsid w:val="00A81570"/>
    <w:rsid w:val="00A81C0E"/>
    <w:rsid w:val="00A823C7"/>
    <w:rsid w:val="00A832E0"/>
    <w:rsid w:val="00A8334A"/>
    <w:rsid w:val="00A84F98"/>
    <w:rsid w:val="00A90BEC"/>
    <w:rsid w:val="00A9152A"/>
    <w:rsid w:val="00A91D12"/>
    <w:rsid w:val="00A91D33"/>
    <w:rsid w:val="00A93609"/>
    <w:rsid w:val="00A94ADB"/>
    <w:rsid w:val="00A94D12"/>
    <w:rsid w:val="00A9563E"/>
    <w:rsid w:val="00A96367"/>
    <w:rsid w:val="00A969B3"/>
    <w:rsid w:val="00A97424"/>
    <w:rsid w:val="00AA1481"/>
    <w:rsid w:val="00AA2488"/>
    <w:rsid w:val="00AA2504"/>
    <w:rsid w:val="00AA25AB"/>
    <w:rsid w:val="00AA4B6F"/>
    <w:rsid w:val="00AA5DC9"/>
    <w:rsid w:val="00AA6E5E"/>
    <w:rsid w:val="00AB08A4"/>
    <w:rsid w:val="00AB2547"/>
    <w:rsid w:val="00AB25DD"/>
    <w:rsid w:val="00AB2B06"/>
    <w:rsid w:val="00AB3C4F"/>
    <w:rsid w:val="00AB3CF6"/>
    <w:rsid w:val="00AC13AE"/>
    <w:rsid w:val="00AC1D91"/>
    <w:rsid w:val="00AC2DB2"/>
    <w:rsid w:val="00AC2F14"/>
    <w:rsid w:val="00AC4241"/>
    <w:rsid w:val="00AC457C"/>
    <w:rsid w:val="00AC6051"/>
    <w:rsid w:val="00AC62B3"/>
    <w:rsid w:val="00AC6366"/>
    <w:rsid w:val="00AC7714"/>
    <w:rsid w:val="00AD3292"/>
    <w:rsid w:val="00AD480C"/>
    <w:rsid w:val="00AD5618"/>
    <w:rsid w:val="00AD58AD"/>
    <w:rsid w:val="00AD704D"/>
    <w:rsid w:val="00AD7055"/>
    <w:rsid w:val="00AE056A"/>
    <w:rsid w:val="00AE15E4"/>
    <w:rsid w:val="00AE2D86"/>
    <w:rsid w:val="00AE3ADA"/>
    <w:rsid w:val="00AE4345"/>
    <w:rsid w:val="00AE470C"/>
    <w:rsid w:val="00AE5DD1"/>
    <w:rsid w:val="00AE6194"/>
    <w:rsid w:val="00AE78D7"/>
    <w:rsid w:val="00AF0A26"/>
    <w:rsid w:val="00AF105E"/>
    <w:rsid w:val="00AF10F6"/>
    <w:rsid w:val="00AF13A9"/>
    <w:rsid w:val="00AF3DC5"/>
    <w:rsid w:val="00AF565D"/>
    <w:rsid w:val="00AF703C"/>
    <w:rsid w:val="00AF71C0"/>
    <w:rsid w:val="00AF7A1A"/>
    <w:rsid w:val="00AF7BAE"/>
    <w:rsid w:val="00AF7BB0"/>
    <w:rsid w:val="00B01F69"/>
    <w:rsid w:val="00B02654"/>
    <w:rsid w:val="00B034A4"/>
    <w:rsid w:val="00B04412"/>
    <w:rsid w:val="00B04E93"/>
    <w:rsid w:val="00B066A7"/>
    <w:rsid w:val="00B06CED"/>
    <w:rsid w:val="00B07AB8"/>
    <w:rsid w:val="00B10092"/>
    <w:rsid w:val="00B11308"/>
    <w:rsid w:val="00B135B4"/>
    <w:rsid w:val="00B14099"/>
    <w:rsid w:val="00B15A5F"/>
    <w:rsid w:val="00B15C53"/>
    <w:rsid w:val="00B16460"/>
    <w:rsid w:val="00B2020E"/>
    <w:rsid w:val="00B204EB"/>
    <w:rsid w:val="00B207E8"/>
    <w:rsid w:val="00B20A7D"/>
    <w:rsid w:val="00B20B14"/>
    <w:rsid w:val="00B21EA4"/>
    <w:rsid w:val="00B2344D"/>
    <w:rsid w:val="00B25C94"/>
    <w:rsid w:val="00B266A3"/>
    <w:rsid w:val="00B272AB"/>
    <w:rsid w:val="00B309D5"/>
    <w:rsid w:val="00B33018"/>
    <w:rsid w:val="00B3352C"/>
    <w:rsid w:val="00B35944"/>
    <w:rsid w:val="00B363E0"/>
    <w:rsid w:val="00B401AD"/>
    <w:rsid w:val="00B403F3"/>
    <w:rsid w:val="00B41AA3"/>
    <w:rsid w:val="00B42741"/>
    <w:rsid w:val="00B431E6"/>
    <w:rsid w:val="00B43F1C"/>
    <w:rsid w:val="00B442B9"/>
    <w:rsid w:val="00B44566"/>
    <w:rsid w:val="00B44E25"/>
    <w:rsid w:val="00B4628B"/>
    <w:rsid w:val="00B46A12"/>
    <w:rsid w:val="00B50EFF"/>
    <w:rsid w:val="00B510C2"/>
    <w:rsid w:val="00B524FC"/>
    <w:rsid w:val="00B534DE"/>
    <w:rsid w:val="00B534EF"/>
    <w:rsid w:val="00B54A2F"/>
    <w:rsid w:val="00B54FCC"/>
    <w:rsid w:val="00B56CA2"/>
    <w:rsid w:val="00B57840"/>
    <w:rsid w:val="00B61885"/>
    <w:rsid w:val="00B62BBF"/>
    <w:rsid w:val="00B63905"/>
    <w:rsid w:val="00B639EC"/>
    <w:rsid w:val="00B6554C"/>
    <w:rsid w:val="00B655EA"/>
    <w:rsid w:val="00B65665"/>
    <w:rsid w:val="00B65D98"/>
    <w:rsid w:val="00B663F2"/>
    <w:rsid w:val="00B67042"/>
    <w:rsid w:val="00B707D3"/>
    <w:rsid w:val="00B70854"/>
    <w:rsid w:val="00B70A8C"/>
    <w:rsid w:val="00B7156D"/>
    <w:rsid w:val="00B718E4"/>
    <w:rsid w:val="00B72CA3"/>
    <w:rsid w:val="00B736A5"/>
    <w:rsid w:val="00B73F03"/>
    <w:rsid w:val="00B765A7"/>
    <w:rsid w:val="00B76A1A"/>
    <w:rsid w:val="00B76FEA"/>
    <w:rsid w:val="00B77569"/>
    <w:rsid w:val="00B7772E"/>
    <w:rsid w:val="00B77B24"/>
    <w:rsid w:val="00B77D8A"/>
    <w:rsid w:val="00B81909"/>
    <w:rsid w:val="00B82176"/>
    <w:rsid w:val="00B82209"/>
    <w:rsid w:val="00B8233D"/>
    <w:rsid w:val="00B86C97"/>
    <w:rsid w:val="00B875D4"/>
    <w:rsid w:val="00B90319"/>
    <w:rsid w:val="00B909AD"/>
    <w:rsid w:val="00B91C0D"/>
    <w:rsid w:val="00B9203A"/>
    <w:rsid w:val="00B92E31"/>
    <w:rsid w:val="00B943AF"/>
    <w:rsid w:val="00B957E4"/>
    <w:rsid w:val="00B95EA2"/>
    <w:rsid w:val="00B96C10"/>
    <w:rsid w:val="00B9709E"/>
    <w:rsid w:val="00B97DC2"/>
    <w:rsid w:val="00BA0DDF"/>
    <w:rsid w:val="00BA2FB4"/>
    <w:rsid w:val="00BA37D4"/>
    <w:rsid w:val="00BA6D6C"/>
    <w:rsid w:val="00BA6D72"/>
    <w:rsid w:val="00BA7012"/>
    <w:rsid w:val="00BA7BB9"/>
    <w:rsid w:val="00BB012B"/>
    <w:rsid w:val="00BB15EB"/>
    <w:rsid w:val="00BB1C57"/>
    <w:rsid w:val="00BB274F"/>
    <w:rsid w:val="00BB27F4"/>
    <w:rsid w:val="00BB32F9"/>
    <w:rsid w:val="00BB4516"/>
    <w:rsid w:val="00BB48F5"/>
    <w:rsid w:val="00BB577E"/>
    <w:rsid w:val="00BB5DF0"/>
    <w:rsid w:val="00BB6D4C"/>
    <w:rsid w:val="00BC06D3"/>
    <w:rsid w:val="00BC0818"/>
    <w:rsid w:val="00BC13AC"/>
    <w:rsid w:val="00BC1C56"/>
    <w:rsid w:val="00BC1EEC"/>
    <w:rsid w:val="00BC28BA"/>
    <w:rsid w:val="00BC323D"/>
    <w:rsid w:val="00BC5011"/>
    <w:rsid w:val="00BC5693"/>
    <w:rsid w:val="00BC5769"/>
    <w:rsid w:val="00BC5B79"/>
    <w:rsid w:val="00BD0B18"/>
    <w:rsid w:val="00BD0BEB"/>
    <w:rsid w:val="00BD2FC8"/>
    <w:rsid w:val="00BD6DCD"/>
    <w:rsid w:val="00BD7E43"/>
    <w:rsid w:val="00BE0038"/>
    <w:rsid w:val="00BE0AD9"/>
    <w:rsid w:val="00BE1A2A"/>
    <w:rsid w:val="00BE1DB9"/>
    <w:rsid w:val="00BE21FE"/>
    <w:rsid w:val="00BE3345"/>
    <w:rsid w:val="00BE3FF1"/>
    <w:rsid w:val="00BE41CF"/>
    <w:rsid w:val="00BE4443"/>
    <w:rsid w:val="00BE4E10"/>
    <w:rsid w:val="00BE592E"/>
    <w:rsid w:val="00BE593C"/>
    <w:rsid w:val="00BE6E96"/>
    <w:rsid w:val="00BE7FB1"/>
    <w:rsid w:val="00BF0455"/>
    <w:rsid w:val="00BF0544"/>
    <w:rsid w:val="00BF17FE"/>
    <w:rsid w:val="00BF1926"/>
    <w:rsid w:val="00BF1ED7"/>
    <w:rsid w:val="00BF31C3"/>
    <w:rsid w:val="00BF34CE"/>
    <w:rsid w:val="00BF508B"/>
    <w:rsid w:val="00BF50FE"/>
    <w:rsid w:val="00BF7F32"/>
    <w:rsid w:val="00C00103"/>
    <w:rsid w:val="00C01CAF"/>
    <w:rsid w:val="00C02CB1"/>
    <w:rsid w:val="00C0333A"/>
    <w:rsid w:val="00C046A9"/>
    <w:rsid w:val="00C05475"/>
    <w:rsid w:val="00C0579F"/>
    <w:rsid w:val="00C05810"/>
    <w:rsid w:val="00C06774"/>
    <w:rsid w:val="00C1175D"/>
    <w:rsid w:val="00C11A0C"/>
    <w:rsid w:val="00C1202B"/>
    <w:rsid w:val="00C12392"/>
    <w:rsid w:val="00C13F1A"/>
    <w:rsid w:val="00C142D4"/>
    <w:rsid w:val="00C14CD9"/>
    <w:rsid w:val="00C163D1"/>
    <w:rsid w:val="00C16BA9"/>
    <w:rsid w:val="00C20E87"/>
    <w:rsid w:val="00C21795"/>
    <w:rsid w:val="00C228F4"/>
    <w:rsid w:val="00C24209"/>
    <w:rsid w:val="00C252DC"/>
    <w:rsid w:val="00C26BC4"/>
    <w:rsid w:val="00C2713D"/>
    <w:rsid w:val="00C27C2F"/>
    <w:rsid w:val="00C27FD9"/>
    <w:rsid w:val="00C3003C"/>
    <w:rsid w:val="00C3020C"/>
    <w:rsid w:val="00C313B7"/>
    <w:rsid w:val="00C34412"/>
    <w:rsid w:val="00C34677"/>
    <w:rsid w:val="00C36364"/>
    <w:rsid w:val="00C37238"/>
    <w:rsid w:val="00C373F0"/>
    <w:rsid w:val="00C3785D"/>
    <w:rsid w:val="00C37C98"/>
    <w:rsid w:val="00C40005"/>
    <w:rsid w:val="00C4092D"/>
    <w:rsid w:val="00C4537B"/>
    <w:rsid w:val="00C456E8"/>
    <w:rsid w:val="00C4573F"/>
    <w:rsid w:val="00C45CA9"/>
    <w:rsid w:val="00C45CF0"/>
    <w:rsid w:val="00C50664"/>
    <w:rsid w:val="00C507E1"/>
    <w:rsid w:val="00C50D0C"/>
    <w:rsid w:val="00C50FB5"/>
    <w:rsid w:val="00C514E7"/>
    <w:rsid w:val="00C53586"/>
    <w:rsid w:val="00C53C97"/>
    <w:rsid w:val="00C54C25"/>
    <w:rsid w:val="00C56033"/>
    <w:rsid w:val="00C57C94"/>
    <w:rsid w:val="00C613E3"/>
    <w:rsid w:val="00C6179E"/>
    <w:rsid w:val="00C62715"/>
    <w:rsid w:val="00C62942"/>
    <w:rsid w:val="00C62C09"/>
    <w:rsid w:val="00C62EBC"/>
    <w:rsid w:val="00C63DA1"/>
    <w:rsid w:val="00C64642"/>
    <w:rsid w:val="00C652B5"/>
    <w:rsid w:val="00C66408"/>
    <w:rsid w:val="00C700A3"/>
    <w:rsid w:val="00C70468"/>
    <w:rsid w:val="00C72B30"/>
    <w:rsid w:val="00C7398C"/>
    <w:rsid w:val="00C73EA3"/>
    <w:rsid w:val="00C73F40"/>
    <w:rsid w:val="00C75417"/>
    <w:rsid w:val="00C7781C"/>
    <w:rsid w:val="00C80275"/>
    <w:rsid w:val="00C80A5A"/>
    <w:rsid w:val="00C8247A"/>
    <w:rsid w:val="00C8263F"/>
    <w:rsid w:val="00C831C8"/>
    <w:rsid w:val="00C8386F"/>
    <w:rsid w:val="00C84429"/>
    <w:rsid w:val="00C84823"/>
    <w:rsid w:val="00C85871"/>
    <w:rsid w:val="00C861F8"/>
    <w:rsid w:val="00C866E0"/>
    <w:rsid w:val="00C87928"/>
    <w:rsid w:val="00C87B0D"/>
    <w:rsid w:val="00C91263"/>
    <w:rsid w:val="00C91577"/>
    <w:rsid w:val="00C91DD8"/>
    <w:rsid w:val="00C9201D"/>
    <w:rsid w:val="00C9223D"/>
    <w:rsid w:val="00C930D4"/>
    <w:rsid w:val="00C93AB3"/>
    <w:rsid w:val="00C94891"/>
    <w:rsid w:val="00C9588D"/>
    <w:rsid w:val="00C96295"/>
    <w:rsid w:val="00CA1699"/>
    <w:rsid w:val="00CA171D"/>
    <w:rsid w:val="00CA2C16"/>
    <w:rsid w:val="00CA3556"/>
    <w:rsid w:val="00CA3E24"/>
    <w:rsid w:val="00CA53DC"/>
    <w:rsid w:val="00CA592E"/>
    <w:rsid w:val="00CA5AFC"/>
    <w:rsid w:val="00CA650D"/>
    <w:rsid w:val="00CA7C92"/>
    <w:rsid w:val="00CB020C"/>
    <w:rsid w:val="00CB0FB8"/>
    <w:rsid w:val="00CB1AB4"/>
    <w:rsid w:val="00CB3875"/>
    <w:rsid w:val="00CB3DE5"/>
    <w:rsid w:val="00CB5E50"/>
    <w:rsid w:val="00CB61DE"/>
    <w:rsid w:val="00CB72ED"/>
    <w:rsid w:val="00CB7E16"/>
    <w:rsid w:val="00CB7E82"/>
    <w:rsid w:val="00CC147E"/>
    <w:rsid w:val="00CC2558"/>
    <w:rsid w:val="00CC2B82"/>
    <w:rsid w:val="00CC45AC"/>
    <w:rsid w:val="00CC4CDB"/>
    <w:rsid w:val="00CC5601"/>
    <w:rsid w:val="00CC5E8D"/>
    <w:rsid w:val="00CC620D"/>
    <w:rsid w:val="00CD01A6"/>
    <w:rsid w:val="00CD020E"/>
    <w:rsid w:val="00CD022D"/>
    <w:rsid w:val="00CD0AF8"/>
    <w:rsid w:val="00CD2DE2"/>
    <w:rsid w:val="00CD7C7F"/>
    <w:rsid w:val="00CD7FB8"/>
    <w:rsid w:val="00CE06FA"/>
    <w:rsid w:val="00CE1FD8"/>
    <w:rsid w:val="00CE3766"/>
    <w:rsid w:val="00CE378F"/>
    <w:rsid w:val="00CE3905"/>
    <w:rsid w:val="00CE3A23"/>
    <w:rsid w:val="00CE404B"/>
    <w:rsid w:val="00CE44AA"/>
    <w:rsid w:val="00CE47EC"/>
    <w:rsid w:val="00CE483B"/>
    <w:rsid w:val="00CE52DB"/>
    <w:rsid w:val="00CE7545"/>
    <w:rsid w:val="00CF013E"/>
    <w:rsid w:val="00CF0E77"/>
    <w:rsid w:val="00CF3F50"/>
    <w:rsid w:val="00CF48F8"/>
    <w:rsid w:val="00CF4A64"/>
    <w:rsid w:val="00CF4DED"/>
    <w:rsid w:val="00CF61D3"/>
    <w:rsid w:val="00CF64D4"/>
    <w:rsid w:val="00D00BB8"/>
    <w:rsid w:val="00D019F8"/>
    <w:rsid w:val="00D02368"/>
    <w:rsid w:val="00D0255A"/>
    <w:rsid w:val="00D02E2C"/>
    <w:rsid w:val="00D03C75"/>
    <w:rsid w:val="00D04C96"/>
    <w:rsid w:val="00D0509E"/>
    <w:rsid w:val="00D069A4"/>
    <w:rsid w:val="00D07797"/>
    <w:rsid w:val="00D07B58"/>
    <w:rsid w:val="00D10D3B"/>
    <w:rsid w:val="00D11F7A"/>
    <w:rsid w:val="00D12B05"/>
    <w:rsid w:val="00D13149"/>
    <w:rsid w:val="00D13ED0"/>
    <w:rsid w:val="00D13FA9"/>
    <w:rsid w:val="00D1417A"/>
    <w:rsid w:val="00D16297"/>
    <w:rsid w:val="00D164CB"/>
    <w:rsid w:val="00D16881"/>
    <w:rsid w:val="00D16E9B"/>
    <w:rsid w:val="00D17405"/>
    <w:rsid w:val="00D1780F"/>
    <w:rsid w:val="00D17E11"/>
    <w:rsid w:val="00D21829"/>
    <w:rsid w:val="00D222A9"/>
    <w:rsid w:val="00D22618"/>
    <w:rsid w:val="00D22695"/>
    <w:rsid w:val="00D22ADD"/>
    <w:rsid w:val="00D22E6E"/>
    <w:rsid w:val="00D2334A"/>
    <w:rsid w:val="00D24F65"/>
    <w:rsid w:val="00D25382"/>
    <w:rsid w:val="00D25FDC"/>
    <w:rsid w:val="00D2683C"/>
    <w:rsid w:val="00D27055"/>
    <w:rsid w:val="00D27107"/>
    <w:rsid w:val="00D30C45"/>
    <w:rsid w:val="00D31061"/>
    <w:rsid w:val="00D31FAE"/>
    <w:rsid w:val="00D32F8A"/>
    <w:rsid w:val="00D339EA"/>
    <w:rsid w:val="00D34084"/>
    <w:rsid w:val="00D340AB"/>
    <w:rsid w:val="00D358FA"/>
    <w:rsid w:val="00D36099"/>
    <w:rsid w:val="00D3686B"/>
    <w:rsid w:val="00D407E4"/>
    <w:rsid w:val="00D40A7F"/>
    <w:rsid w:val="00D431E0"/>
    <w:rsid w:val="00D43D65"/>
    <w:rsid w:val="00D445C7"/>
    <w:rsid w:val="00D45180"/>
    <w:rsid w:val="00D4574A"/>
    <w:rsid w:val="00D47A61"/>
    <w:rsid w:val="00D502FB"/>
    <w:rsid w:val="00D50772"/>
    <w:rsid w:val="00D511DC"/>
    <w:rsid w:val="00D538FD"/>
    <w:rsid w:val="00D54DA7"/>
    <w:rsid w:val="00D54FCB"/>
    <w:rsid w:val="00D5617F"/>
    <w:rsid w:val="00D56529"/>
    <w:rsid w:val="00D569F1"/>
    <w:rsid w:val="00D60275"/>
    <w:rsid w:val="00D6219A"/>
    <w:rsid w:val="00D63044"/>
    <w:rsid w:val="00D6328D"/>
    <w:rsid w:val="00D64DE4"/>
    <w:rsid w:val="00D651D2"/>
    <w:rsid w:val="00D66AB9"/>
    <w:rsid w:val="00D71615"/>
    <w:rsid w:val="00D720B2"/>
    <w:rsid w:val="00D72F86"/>
    <w:rsid w:val="00D75518"/>
    <w:rsid w:val="00D757BE"/>
    <w:rsid w:val="00D76198"/>
    <w:rsid w:val="00D771C0"/>
    <w:rsid w:val="00D77ECE"/>
    <w:rsid w:val="00D8064F"/>
    <w:rsid w:val="00D80AD3"/>
    <w:rsid w:val="00D80D56"/>
    <w:rsid w:val="00D80D6D"/>
    <w:rsid w:val="00D83D4A"/>
    <w:rsid w:val="00D846DE"/>
    <w:rsid w:val="00D85B92"/>
    <w:rsid w:val="00D85C8A"/>
    <w:rsid w:val="00D85D8C"/>
    <w:rsid w:val="00D8678D"/>
    <w:rsid w:val="00D86F59"/>
    <w:rsid w:val="00D907C0"/>
    <w:rsid w:val="00D9094E"/>
    <w:rsid w:val="00D9096A"/>
    <w:rsid w:val="00D91D83"/>
    <w:rsid w:val="00D91F5D"/>
    <w:rsid w:val="00D9350A"/>
    <w:rsid w:val="00D945CF"/>
    <w:rsid w:val="00D94A5B"/>
    <w:rsid w:val="00D95824"/>
    <w:rsid w:val="00D95870"/>
    <w:rsid w:val="00D961A1"/>
    <w:rsid w:val="00D96F36"/>
    <w:rsid w:val="00DA0220"/>
    <w:rsid w:val="00DA13C9"/>
    <w:rsid w:val="00DA1E2C"/>
    <w:rsid w:val="00DA2093"/>
    <w:rsid w:val="00DA2B13"/>
    <w:rsid w:val="00DA4CB8"/>
    <w:rsid w:val="00DA5007"/>
    <w:rsid w:val="00DA5F70"/>
    <w:rsid w:val="00DB05B9"/>
    <w:rsid w:val="00DB07F4"/>
    <w:rsid w:val="00DB08A5"/>
    <w:rsid w:val="00DB0D8D"/>
    <w:rsid w:val="00DB236A"/>
    <w:rsid w:val="00DB23B4"/>
    <w:rsid w:val="00DB3BF8"/>
    <w:rsid w:val="00DB40D7"/>
    <w:rsid w:val="00DB51A0"/>
    <w:rsid w:val="00DB5499"/>
    <w:rsid w:val="00DB6439"/>
    <w:rsid w:val="00DB7A19"/>
    <w:rsid w:val="00DC01B7"/>
    <w:rsid w:val="00DC0283"/>
    <w:rsid w:val="00DC16D0"/>
    <w:rsid w:val="00DC1AD0"/>
    <w:rsid w:val="00DC2208"/>
    <w:rsid w:val="00DC2853"/>
    <w:rsid w:val="00DC673A"/>
    <w:rsid w:val="00DC7416"/>
    <w:rsid w:val="00DD140F"/>
    <w:rsid w:val="00DD3E9F"/>
    <w:rsid w:val="00DD455D"/>
    <w:rsid w:val="00DD4BCD"/>
    <w:rsid w:val="00DD4EC8"/>
    <w:rsid w:val="00DD5993"/>
    <w:rsid w:val="00DD602A"/>
    <w:rsid w:val="00DE0673"/>
    <w:rsid w:val="00DE0EEE"/>
    <w:rsid w:val="00DE15F0"/>
    <w:rsid w:val="00DE1AEF"/>
    <w:rsid w:val="00DE2574"/>
    <w:rsid w:val="00DE2E91"/>
    <w:rsid w:val="00DE3050"/>
    <w:rsid w:val="00DE5406"/>
    <w:rsid w:val="00DE55A6"/>
    <w:rsid w:val="00DF01AF"/>
    <w:rsid w:val="00DF16F7"/>
    <w:rsid w:val="00DF2308"/>
    <w:rsid w:val="00DF2776"/>
    <w:rsid w:val="00DF2DB7"/>
    <w:rsid w:val="00DF2E29"/>
    <w:rsid w:val="00DF4785"/>
    <w:rsid w:val="00DF4CFF"/>
    <w:rsid w:val="00DF520E"/>
    <w:rsid w:val="00DF523A"/>
    <w:rsid w:val="00DF7BB9"/>
    <w:rsid w:val="00E0174D"/>
    <w:rsid w:val="00E0181A"/>
    <w:rsid w:val="00E03332"/>
    <w:rsid w:val="00E0406A"/>
    <w:rsid w:val="00E0507F"/>
    <w:rsid w:val="00E07AEB"/>
    <w:rsid w:val="00E11148"/>
    <w:rsid w:val="00E12157"/>
    <w:rsid w:val="00E12693"/>
    <w:rsid w:val="00E13C18"/>
    <w:rsid w:val="00E1412D"/>
    <w:rsid w:val="00E14BDA"/>
    <w:rsid w:val="00E15EFA"/>
    <w:rsid w:val="00E164C0"/>
    <w:rsid w:val="00E17158"/>
    <w:rsid w:val="00E176C2"/>
    <w:rsid w:val="00E177C0"/>
    <w:rsid w:val="00E178E3"/>
    <w:rsid w:val="00E2089F"/>
    <w:rsid w:val="00E209B4"/>
    <w:rsid w:val="00E2147B"/>
    <w:rsid w:val="00E21C7A"/>
    <w:rsid w:val="00E24B7E"/>
    <w:rsid w:val="00E24C84"/>
    <w:rsid w:val="00E252CD"/>
    <w:rsid w:val="00E2582F"/>
    <w:rsid w:val="00E26D41"/>
    <w:rsid w:val="00E27E5E"/>
    <w:rsid w:val="00E309B6"/>
    <w:rsid w:val="00E34012"/>
    <w:rsid w:val="00E37351"/>
    <w:rsid w:val="00E405B7"/>
    <w:rsid w:val="00E40606"/>
    <w:rsid w:val="00E41EF2"/>
    <w:rsid w:val="00E4259B"/>
    <w:rsid w:val="00E45050"/>
    <w:rsid w:val="00E45E19"/>
    <w:rsid w:val="00E465BA"/>
    <w:rsid w:val="00E51D11"/>
    <w:rsid w:val="00E52687"/>
    <w:rsid w:val="00E52C89"/>
    <w:rsid w:val="00E536B3"/>
    <w:rsid w:val="00E54DCA"/>
    <w:rsid w:val="00E55FFF"/>
    <w:rsid w:val="00E5657D"/>
    <w:rsid w:val="00E5658F"/>
    <w:rsid w:val="00E56F1C"/>
    <w:rsid w:val="00E57EA1"/>
    <w:rsid w:val="00E60035"/>
    <w:rsid w:val="00E60446"/>
    <w:rsid w:val="00E60C46"/>
    <w:rsid w:val="00E61832"/>
    <w:rsid w:val="00E61E7D"/>
    <w:rsid w:val="00E630AE"/>
    <w:rsid w:val="00E63802"/>
    <w:rsid w:val="00E64D35"/>
    <w:rsid w:val="00E65285"/>
    <w:rsid w:val="00E65438"/>
    <w:rsid w:val="00E74461"/>
    <w:rsid w:val="00E7498A"/>
    <w:rsid w:val="00E74F2C"/>
    <w:rsid w:val="00E75497"/>
    <w:rsid w:val="00E77C6C"/>
    <w:rsid w:val="00E80068"/>
    <w:rsid w:val="00E806CA"/>
    <w:rsid w:val="00E81409"/>
    <w:rsid w:val="00E81613"/>
    <w:rsid w:val="00E82214"/>
    <w:rsid w:val="00E831D6"/>
    <w:rsid w:val="00E83D4F"/>
    <w:rsid w:val="00E83F7D"/>
    <w:rsid w:val="00E86211"/>
    <w:rsid w:val="00E8624A"/>
    <w:rsid w:val="00E9116A"/>
    <w:rsid w:val="00E91B35"/>
    <w:rsid w:val="00E91FA5"/>
    <w:rsid w:val="00E927DC"/>
    <w:rsid w:val="00E93E06"/>
    <w:rsid w:val="00E94202"/>
    <w:rsid w:val="00E97236"/>
    <w:rsid w:val="00E972E6"/>
    <w:rsid w:val="00E97A3F"/>
    <w:rsid w:val="00EA02F4"/>
    <w:rsid w:val="00EA1259"/>
    <w:rsid w:val="00EA1274"/>
    <w:rsid w:val="00EA2A98"/>
    <w:rsid w:val="00EA2C9C"/>
    <w:rsid w:val="00EA3FF5"/>
    <w:rsid w:val="00EA682A"/>
    <w:rsid w:val="00EA793A"/>
    <w:rsid w:val="00EB0E81"/>
    <w:rsid w:val="00EB0EA9"/>
    <w:rsid w:val="00EB193E"/>
    <w:rsid w:val="00EB23C2"/>
    <w:rsid w:val="00EB2B26"/>
    <w:rsid w:val="00EB4773"/>
    <w:rsid w:val="00EB51A9"/>
    <w:rsid w:val="00EB566C"/>
    <w:rsid w:val="00EB5FF2"/>
    <w:rsid w:val="00EB6391"/>
    <w:rsid w:val="00EB68D8"/>
    <w:rsid w:val="00EB75C2"/>
    <w:rsid w:val="00EB7883"/>
    <w:rsid w:val="00EB7D54"/>
    <w:rsid w:val="00EC01BD"/>
    <w:rsid w:val="00EC051A"/>
    <w:rsid w:val="00EC13F3"/>
    <w:rsid w:val="00EC3834"/>
    <w:rsid w:val="00EC4F18"/>
    <w:rsid w:val="00EC58AE"/>
    <w:rsid w:val="00EC5AB9"/>
    <w:rsid w:val="00EC6608"/>
    <w:rsid w:val="00EC7189"/>
    <w:rsid w:val="00EC72B3"/>
    <w:rsid w:val="00EC7874"/>
    <w:rsid w:val="00ED2103"/>
    <w:rsid w:val="00ED2250"/>
    <w:rsid w:val="00ED23D2"/>
    <w:rsid w:val="00ED2C7E"/>
    <w:rsid w:val="00ED424A"/>
    <w:rsid w:val="00ED43E5"/>
    <w:rsid w:val="00ED5508"/>
    <w:rsid w:val="00ED5519"/>
    <w:rsid w:val="00ED6B3C"/>
    <w:rsid w:val="00ED79B1"/>
    <w:rsid w:val="00EE13F0"/>
    <w:rsid w:val="00EE1A70"/>
    <w:rsid w:val="00EE243D"/>
    <w:rsid w:val="00EE2602"/>
    <w:rsid w:val="00EE26BE"/>
    <w:rsid w:val="00EE312B"/>
    <w:rsid w:val="00EE33C0"/>
    <w:rsid w:val="00EE60B4"/>
    <w:rsid w:val="00EF00E6"/>
    <w:rsid w:val="00EF092A"/>
    <w:rsid w:val="00EF22DB"/>
    <w:rsid w:val="00EF39D0"/>
    <w:rsid w:val="00EF4329"/>
    <w:rsid w:val="00EF5470"/>
    <w:rsid w:val="00EF738E"/>
    <w:rsid w:val="00EF743C"/>
    <w:rsid w:val="00EF7A38"/>
    <w:rsid w:val="00F04B55"/>
    <w:rsid w:val="00F04BC4"/>
    <w:rsid w:val="00F0542D"/>
    <w:rsid w:val="00F05472"/>
    <w:rsid w:val="00F059A1"/>
    <w:rsid w:val="00F06890"/>
    <w:rsid w:val="00F07E69"/>
    <w:rsid w:val="00F10DBA"/>
    <w:rsid w:val="00F10FF1"/>
    <w:rsid w:val="00F110C6"/>
    <w:rsid w:val="00F1126B"/>
    <w:rsid w:val="00F12218"/>
    <w:rsid w:val="00F13256"/>
    <w:rsid w:val="00F15A85"/>
    <w:rsid w:val="00F1776B"/>
    <w:rsid w:val="00F205D3"/>
    <w:rsid w:val="00F20D61"/>
    <w:rsid w:val="00F21214"/>
    <w:rsid w:val="00F21545"/>
    <w:rsid w:val="00F2215D"/>
    <w:rsid w:val="00F22314"/>
    <w:rsid w:val="00F22787"/>
    <w:rsid w:val="00F23FEC"/>
    <w:rsid w:val="00F2627D"/>
    <w:rsid w:val="00F278A8"/>
    <w:rsid w:val="00F30F3A"/>
    <w:rsid w:val="00F31548"/>
    <w:rsid w:val="00F316CC"/>
    <w:rsid w:val="00F31C0F"/>
    <w:rsid w:val="00F32EF5"/>
    <w:rsid w:val="00F3419F"/>
    <w:rsid w:val="00F34AAB"/>
    <w:rsid w:val="00F35DCB"/>
    <w:rsid w:val="00F35DEA"/>
    <w:rsid w:val="00F3692C"/>
    <w:rsid w:val="00F36B7F"/>
    <w:rsid w:val="00F40298"/>
    <w:rsid w:val="00F40C18"/>
    <w:rsid w:val="00F40C70"/>
    <w:rsid w:val="00F4138C"/>
    <w:rsid w:val="00F4337B"/>
    <w:rsid w:val="00F436DE"/>
    <w:rsid w:val="00F43987"/>
    <w:rsid w:val="00F43F28"/>
    <w:rsid w:val="00F47C8A"/>
    <w:rsid w:val="00F47CC5"/>
    <w:rsid w:val="00F47E72"/>
    <w:rsid w:val="00F47FDE"/>
    <w:rsid w:val="00F50505"/>
    <w:rsid w:val="00F51303"/>
    <w:rsid w:val="00F519DB"/>
    <w:rsid w:val="00F52A96"/>
    <w:rsid w:val="00F53676"/>
    <w:rsid w:val="00F5371A"/>
    <w:rsid w:val="00F546C8"/>
    <w:rsid w:val="00F54B1C"/>
    <w:rsid w:val="00F54C00"/>
    <w:rsid w:val="00F552ED"/>
    <w:rsid w:val="00F55647"/>
    <w:rsid w:val="00F57A41"/>
    <w:rsid w:val="00F6009F"/>
    <w:rsid w:val="00F60FFC"/>
    <w:rsid w:val="00F61580"/>
    <w:rsid w:val="00F6163A"/>
    <w:rsid w:val="00F62618"/>
    <w:rsid w:val="00F62788"/>
    <w:rsid w:val="00F64272"/>
    <w:rsid w:val="00F64503"/>
    <w:rsid w:val="00F648F9"/>
    <w:rsid w:val="00F6588F"/>
    <w:rsid w:val="00F66319"/>
    <w:rsid w:val="00F674D5"/>
    <w:rsid w:val="00F70276"/>
    <w:rsid w:val="00F70281"/>
    <w:rsid w:val="00F70919"/>
    <w:rsid w:val="00F710F0"/>
    <w:rsid w:val="00F715D9"/>
    <w:rsid w:val="00F7184F"/>
    <w:rsid w:val="00F71905"/>
    <w:rsid w:val="00F726C5"/>
    <w:rsid w:val="00F7406E"/>
    <w:rsid w:val="00F7473F"/>
    <w:rsid w:val="00F74851"/>
    <w:rsid w:val="00F7635A"/>
    <w:rsid w:val="00F76660"/>
    <w:rsid w:val="00F7789A"/>
    <w:rsid w:val="00F8043E"/>
    <w:rsid w:val="00F834E3"/>
    <w:rsid w:val="00F83808"/>
    <w:rsid w:val="00F83EC5"/>
    <w:rsid w:val="00F8413C"/>
    <w:rsid w:val="00F8500D"/>
    <w:rsid w:val="00F85E30"/>
    <w:rsid w:val="00F86332"/>
    <w:rsid w:val="00F865A7"/>
    <w:rsid w:val="00F87413"/>
    <w:rsid w:val="00F87F67"/>
    <w:rsid w:val="00F90180"/>
    <w:rsid w:val="00F90BEA"/>
    <w:rsid w:val="00F91AF1"/>
    <w:rsid w:val="00F91E84"/>
    <w:rsid w:val="00F92A7C"/>
    <w:rsid w:val="00F92B17"/>
    <w:rsid w:val="00F9429C"/>
    <w:rsid w:val="00F96DC8"/>
    <w:rsid w:val="00F976BC"/>
    <w:rsid w:val="00F9792F"/>
    <w:rsid w:val="00F97D09"/>
    <w:rsid w:val="00FA0453"/>
    <w:rsid w:val="00FA0D8E"/>
    <w:rsid w:val="00FA1384"/>
    <w:rsid w:val="00FA2073"/>
    <w:rsid w:val="00FA266A"/>
    <w:rsid w:val="00FA2F26"/>
    <w:rsid w:val="00FA35A6"/>
    <w:rsid w:val="00FA4A7D"/>
    <w:rsid w:val="00FA6E85"/>
    <w:rsid w:val="00FB0AE7"/>
    <w:rsid w:val="00FB2419"/>
    <w:rsid w:val="00FB4406"/>
    <w:rsid w:val="00FB46B2"/>
    <w:rsid w:val="00FB4820"/>
    <w:rsid w:val="00FB593F"/>
    <w:rsid w:val="00FB60E7"/>
    <w:rsid w:val="00FB6BB8"/>
    <w:rsid w:val="00FB7ED2"/>
    <w:rsid w:val="00FC02A6"/>
    <w:rsid w:val="00FC2122"/>
    <w:rsid w:val="00FC2512"/>
    <w:rsid w:val="00FC373B"/>
    <w:rsid w:val="00FC4874"/>
    <w:rsid w:val="00FC5ED1"/>
    <w:rsid w:val="00FC6638"/>
    <w:rsid w:val="00FC66BE"/>
    <w:rsid w:val="00FC7210"/>
    <w:rsid w:val="00FD0BF0"/>
    <w:rsid w:val="00FD113B"/>
    <w:rsid w:val="00FD2A19"/>
    <w:rsid w:val="00FD3615"/>
    <w:rsid w:val="00FD3D92"/>
    <w:rsid w:val="00FD479D"/>
    <w:rsid w:val="00FD497C"/>
    <w:rsid w:val="00FD5D60"/>
    <w:rsid w:val="00FD5D64"/>
    <w:rsid w:val="00FD63C0"/>
    <w:rsid w:val="00FD716E"/>
    <w:rsid w:val="00FD7238"/>
    <w:rsid w:val="00FD74AE"/>
    <w:rsid w:val="00FD7617"/>
    <w:rsid w:val="00FD7F4A"/>
    <w:rsid w:val="00FE2A09"/>
    <w:rsid w:val="00FE3166"/>
    <w:rsid w:val="00FE4A84"/>
    <w:rsid w:val="00FE5113"/>
    <w:rsid w:val="00FE52CB"/>
    <w:rsid w:val="00FE5F2B"/>
    <w:rsid w:val="00FE7179"/>
    <w:rsid w:val="00FE717B"/>
    <w:rsid w:val="00FE71E3"/>
    <w:rsid w:val="00FF1D81"/>
    <w:rsid w:val="00FF2031"/>
    <w:rsid w:val="00FF2EE9"/>
    <w:rsid w:val="00FF2EED"/>
    <w:rsid w:val="00FF39CC"/>
    <w:rsid w:val="00FF3B7C"/>
    <w:rsid w:val="00FF445E"/>
    <w:rsid w:val="00FF455A"/>
    <w:rsid w:val="00FF48A1"/>
    <w:rsid w:val="00FF50B1"/>
    <w:rsid w:val="00FF52C7"/>
    <w:rsid w:val="00FF6EF0"/>
    <w:rsid w:val="00FF6FF2"/>
    <w:rsid w:val="00FF78BA"/>
    <w:rsid w:val="00FF7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302689-CBE9-4860-8469-51C8C05E1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BDC"/>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 Char, Char1,Char1,Char1 Char,Header Char1 Char,Header Char Char Char, Char1 Char Char Char, Char1 Char1 Char,Char1 Char Char Char,Char1 Char1 Char"/>
    <w:basedOn w:val="Normal"/>
    <w:link w:val="HeaderChar2"/>
    <w:uiPriority w:val="99"/>
    <w:unhideWhenUsed/>
    <w:rsid w:val="00094BDC"/>
    <w:pPr>
      <w:tabs>
        <w:tab w:val="center" w:pos="4536"/>
        <w:tab w:val="right" w:pos="9072"/>
      </w:tabs>
      <w:spacing w:after="0" w:line="240" w:lineRule="auto"/>
    </w:pPr>
  </w:style>
  <w:style w:type="character" w:customStyle="1" w:styleId="HeaderChar">
    <w:name w:val="Header Char"/>
    <w:basedOn w:val="DefaultParagraphFont"/>
    <w:uiPriority w:val="99"/>
    <w:semiHidden/>
    <w:rsid w:val="00094BDC"/>
    <w:rPr>
      <w:lang w:val="ro-RO"/>
    </w:r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link w:val="Header"/>
    <w:uiPriority w:val="99"/>
    <w:rsid w:val="00094BDC"/>
    <w:rPr>
      <w:lang w:val="ro-RO"/>
    </w:rPr>
  </w:style>
  <w:style w:type="paragraph" w:styleId="Footer">
    <w:name w:val="footer"/>
    <w:aliases w:val="Char12 Char,Char12"/>
    <w:basedOn w:val="Normal"/>
    <w:link w:val="FooterChar"/>
    <w:uiPriority w:val="99"/>
    <w:unhideWhenUsed/>
    <w:rsid w:val="00094BDC"/>
    <w:pPr>
      <w:tabs>
        <w:tab w:val="center" w:pos="4536"/>
        <w:tab w:val="right" w:pos="9072"/>
      </w:tabs>
      <w:spacing w:after="0" w:line="240" w:lineRule="auto"/>
    </w:pPr>
  </w:style>
  <w:style w:type="character" w:customStyle="1" w:styleId="FooterChar">
    <w:name w:val="Footer Char"/>
    <w:aliases w:val="Char12 Char Char,Char12 Char1"/>
    <w:basedOn w:val="DefaultParagraphFont"/>
    <w:link w:val="Footer"/>
    <w:uiPriority w:val="99"/>
    <w:rsid w:val="00094BDC"/>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irela.pavel\sintact%204.0\cache\Legislatie\temp459608\00178059.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mirela.pavel\sintact%204.0\cache\Legislatie\temp459608\00178059.ht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mirela.pavel\sintact%204.0\cache\Legislatie\temp459608\00178059.htm" TargetMode="External"/><Relationship Id="rId11" Type="http://schemas.openxmlformats.org/officeDocument/2006/relationships/footer" Target="footer1.xml"/><Relationship Id="rId5" Type="http://schemas.openxmlformats.org/officeDocument/2006/relationships/hyperlink" Target="file:///C:\Users\Daniela%20Lorent\sintact%204.0\cache\Legislatie\temp132814\00182860.htm"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mirela.pavel\sintact%204.0\cache\Legislatie\temp459608\00178059.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881</Words>
  <Characters>5024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Stelian Pîcleanu</dc:creator>
  <cp:keywords/>
  <dc:description/>
  <cp:lastModifiedBy>Alin Stelian Pîcleanu</cp:lastModifiedBy>
  <cp:revision>2</cp:revision>
  <dcterms:created xsi:type="dcterms:W3CDTF">2017-06-27T15:43:00Z</dcterms:created>
  <dcterms:modified xsi:type="dcterms:W3CDTF">2017-06-27T15:45:00Z</dcterms:modified>
</cp:coreProperties>
</file>